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附件1. 临港实验室“求索杰出青年计划”开放课题申请书</w:t>
      </w:r>
    </w:p>
    <w:p>
      <w:pPr>
        <w:widowControl/>
        <w:jc w:val="left"/>
        <w:rPr>
          <w:rFonts w:ascii="Times New Roman" w:hAnsi="Times New Roman" w:eastAsia="仿宋_GB2312"/>
          <w:b/>
          <w:sz w:val="32"/>
          <w:szCs w:val="32"/>
        </w:rPr>
      </w:pPr>
    </w:p>
    <w:p>
      <w:pPr>
        <w:spacing w:line="480" w:lineRule="auto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临港实验室“求索杰出青年计划”开放课题</w:t>
      </w:r>
    </w:p>
    <w:p>
      <w:pPr>
        <w:spacing w:line="480" w:lineRule="auto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项 目 申 请 书</w:t>
      </w:r>
    </w:p>
    <w:p>
      <w:pPr>
        <w:spacing w:line="48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（2021版）</w:t>
      </w: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申报方向：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                             </w:t>
      </w: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项目名称：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                             </w:t>
      </w:r>
    </w:p>
    <w:p>
      <w:pPr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ascii="Times New Roman" w:hAnsi="Times New Roman" w:eastAsia="黑体"/>
          <w:sz w:val="32"/>
          <w:szCs w:val="32"/>
        </w:rPr>
        <w:t>项目负责人（签名）：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                   </w:t>
      </w: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项目承担单位：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                        </w:t>
      </w:r>
    </w:p>
    <w:p>
      <w:pPr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ascii="Times New Roman" w:hAnsi="Times New Roman" w:eastAsia="黑体"/>
          <w:sz w:val="32"/>
          <w:szCs w:val="32"/>
        </w:rPr>
        <w:t>联系电话：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黑体"/>
          <w:sz w:val="32"/>
          <w:szCs w:val="32"/>
        </w:rPr>
        <w:t xml:space="preserve">  电子邮件：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    </w:t>
      </w: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项目起止时间：   年   月   日</w:t>
      </w:r>
      <w:r>
        <w:rPr>
          <w:rFonts w:ascii="Times New Roman" w:hAnsi="Times New Roman" w:eastAsia="黑体"/>
          <w:sz w:val="32"/>
          <w:szCs w:val="32"/>
        </w:rPr>
        <w:softHyphen/>
      </w:r>
      <w:r>
        <w:rPr>
          <w:rFonts w:ascii="Times New Roman" w:hAnsi="Times New Roman" w:eastAsia="黑体"/>
          <w:sz w:val="32"/>
          <w:szCs w:val="32"/>
        </w:rPr>
        <w:t>-   年  月  日</w:t>
      </w:r>
    </w:p>
    <w:p>
      <w:pPr>
        <w:spacing w:line="480" w:lineRule="auto"/>
        <w:rPr>
          <w:rStyle w:val="4"/>
          <w:rFonts w:ascii="Times New Roman" w:hAnsi="Times New Roman"/>
          <w:sz w:val="32"/>
          <w:szCs w:val="32"/>
        </w:rPr>
      </w:pPr>
    </w:p>
    <w:p>
      <w:pPr>
        <w:spacing w:line="480" w:lineRule="auto"/>
        <w:rPr>
          <w:rStyle w:val="4"/>
          <w:rFonts w:ascii="Times New Roman" w:hAnsi="Times New Roman"/>
          <w:sz w:val="32"/>
          <w:szCs w:val="32"/>
        </w:rPr>
      </w:pPr>
    </w:p>
    <w:p>
      <w:pPr>
        <w:spacing w:line="480" w:lineRule="auto"/>
        <w:rPr>
          <w:rStyle w:val="4"/>
          <w:rFonts w:ascii="Times New Roman" w:hAnsi="Times New Roman"/>
          <w:sz w:val="32"/>
          <w:szCs w:val="32"/>
        </w:rPr>
      </w:pPr>
    </w:p>
    <w:p>
      <w:pPr>
        <w:jc w:val="center"/>
        <w:rPr>
          <w:rStyle w:val="4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4"/>
          <w:rFonts w:ascii="Times New Roman" w:hAnsi="Times New Roman" w:eastAsia="黑体"/>
          <w:color w:val="000000"/>
          <w:sz w:val="32"/>
          <w:szCs w:val="32"/>
        </w:rPr>
        <w:t>填报日期：    年    月    日</w:t>
      </w:r>
    </w:p>
    <w:p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临港实验室制</w:t>
      </w:r>
    </w:p>
    <w:p>
      <w:pPr>
        <w:rPr>
          <w:rStyle w:val="4"/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Style w:val="4"/>
          <w:rFonts w:ascii="Times New Roman" w:hAnsi="Times New Roman" w:eastAsia="黑体"/>
          <w:sz w:val="32"/>
          <w:szCs w:val="32"/>
        </w:rPr>
        <w:t>一、项目基本信息</w:t>
      </w:r>
    </w:p>
    <w:tbl>
      <w:tblPr>
        <w:tblStyle w:val="2"/>
        <w:tblW w:w="8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763"/>
        <w:gridCol w:w="845"/>
        <w:gridCol w:w="288"/>
        <w:gridCol w:w="709"/>
        <w:gridCol w:w="425"/>
        <w:gridCol w:w="881"/>
        <w:gridCol w:w="537"/>
        <w:gridCol w:w="1130"/>
        <w:gridCol w:w="99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/>
                <w:sz w:val="24"/>
                <w:szCs w:val="24"/>
              </w:rPr>
              <w:t>项目名称</w:t>
            </w:r>
          </w:p>
        </w:tc>
        <w:tc>
          <w:tcPr>
            <w:tcW w:w="7031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/>
                <w:sz w:val="24"/>
                <w:szCs w:val="24"/>
              </w:rPr>
              <w:t>项目负责人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sz w:val="24"/>
                <w:szCs w:val="24"/>
              </w:rPr>
            </w:pPr>
            <w:r>
              <w:rPr>
                <w:rStyle w:val="4"/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4"/>
                <w:rFonts w:hint="eastAsia"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sz w:val="24"/>
                <w:szCs w:val="24"/>
              </w:rPr>
            </w:pPr>
            <w:r>
              <w:rPr>
                <w:rStyle w:val="4"/>
                <w:rFonts w:hint="eastAsia" w:ascii="Times New Roman" w:hAnsi="Times New Roman"/>
                <w:sz w:val="24"/>
                <w:szCs w:val="24"/>
              </w:rPr>
              <w:t>出生</w:t>
            </w:r>
          </w:p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4"/>
                <w:rFonts w:hint="eastAsia" w:ascii="Times New Roman" w:hAnsi="Times New Roman"/>
                <w:sz w:val="24"/>
                <w:szCs w:val="24"/>
              </w:rPr>
              <w:t>年月</w:t>
            </w:r>
          </w:p>
        </w:tc>
        <w:tc>
          <w:tcPr>
            <w:tcW w:w="221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sz w:val="24"/>
                <w:szCs w:val="24"/>
              </w:rPr>
            </w:pPr>
            <w:r>
              <w:rPr>
                <w:rStyle w:val="4"/>
                <w:rFonts w:hint="eastAsia"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sz w:val="24"/>
                <w:szCs w:val="24"/>
              </w:rPr>
            </w:pPr>
            <w:r>
              <w:rPr>
                <w:rStyle w:val="4"/>
                <w:rFonts w:hint="eastAsia" w:ascii="Times New Roman" w:hAnsi="Times New Roman"/>
                <w:sz w:val="24"/>
                <w:szCs w:val="24"/>
              </w:rPr>
              <w:t>学历</w:t>
            </w:r>
          </w:p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sz w:val="24"/>
                <w:szCs w:val="24"/>
              </w:rPr>
            </w:pPr>
            <w:r>
              <w:rPr>
                <w:rStyle w:val="4"/>
                <w:rFonts w:hint="eastAsia"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sz w:val="24"/>
                <w:szCs w:val="24"/>
              </w:rPr>
            </w:pPr>
            <w:r>
              <w:rPr>
                <w:rStyle w:val="4"/>
                <w:rFonts w:hint="eastAsia" w:ascii="Times New Roman" w:hAnsi="Times New Roman"/>
                <w:sz w:val="24"/>
                <w:szCs w:val="24"/>
              </w:rPr>
              <w:t>专业</w:t>
            </w:r>
          </w:p>
          <w:p>
            <w:pPr>
              <w:spacing w:line="360" w:lineRule="auto"/>
              <w:jc w:val="center"/>
              <w:rPr>
                <w:rStyle w:val="4"/>
                <w:rFonts w:hint="eastAsia" w:ascii="Times New Roman" w:hAnsi="Times New Roman"/>
                <w:sz w:val="24"/>
                <w:szCs w:val="24"/>
              </w:rPr>
            </w:pPr>
            <w:r>
              <w:rPr>
                <w:rStyle w:val="4"/>
                <w:rFonts w:hint="eastAsia" w:ascii="Times New Roman" w:hAnsi="Times New Roman"/>
                <w:sz w:val="24"/>
                <w:szCs w:val="24"/>
              </w:rPr>
              <w:t>方向</w:t>
            </w:r>
          </w:p>
        </w:tc>
        <w:tc>
          <w:tcPr>
            <w:tcW w:w="221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/>
                <w:sz w:val="24"/>
                <w:szCs w:val="24"/>
              </w:rPr>
              <w:t>主要研究</w:t>
            </w:r>
          </w:p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/>
                <w:sz w:val="24"/>
                <w:szCs w:val="24"/>
              </w:rPr>
              <w:t>人员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/>
                <w:sz w:val="24"/>
                <w:szCs w:val="24"/>
              </w:rPr>
              <w:t>单位</w:t>
            </w:r>
          </w:p>
        </w:tc>
        <w:tc>
          <w:tcPr>
            <w:tcW w:w="3883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/>
                <w:sz w:val="24"/>
                <w:szCs w:val="24"/>
              </w:rPr>
              <w:t>在项目研究中的主要分工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883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883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883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883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883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883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883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/>
                <w:sz w:val="24"/>
                <w:szCs w:val="24"/>
              </w:rPr>
              <w:t>合作或委托研究情况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/>
                <w:sz w:val="24"/>
                <w:szCs w:val="24"/>
              </w:rPr>
              <w:t>合作团队</w:t>
            </w:r>
          </w:p>
        </w:tc>
        <w:tc>
          <w:tcPr>
            <w:tcW w:w="2303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/>
                <w:sz w:val="24"/>
                <w:szCs w:val="24"/>
              </w:rPr>
              <w:t>合作/委托单位</w:t>
            </w: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/>
                <w:sz w:val="24"/>
                <w:szCs w:val="24"/>
              </w:rPr>
              <w:t>合作/委托团队研究任务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/>
                <w:sz w:val="24"/>
                <w:szCs w:val="24"/>
              </w:rPr>
              <w:t>合作/委托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03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03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03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/>
                <w:sz w:val="24"/>
                <w:szCs w:val="24"/>
              </w:rPr>
              <w:t>项目摘要</w:t>
            </w:r>
          </w:p>
        </w:tc>
        <w:tc>
          <w:tcPr>
            <w:tcW w:w="7031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/>
                <w:sz w:val="24"/>
                <w:szCs w:val="24"/>
              </w:rPr>
              <w:t>（400字以内）</w:t>
            </w:r>
          </w:p>
          <w:p>
            <w:pPr>
              <w:spacing w:line="360" w:lineRule="auto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Style w:val="4"/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二、</w:t>
      </w:r>
      <w:r>
        <w:rPr>
          <w:rFonts w:hint="eastAsia" w:ascii="Times New Roman" w:hAnsi="Times New Roman" w:eastAsia="黑体"/>
          <w:b/>
          <w:bCs/>
          <w:sz w:val="32"/>
          <w:szCs w:val="32"/>
        </w:rPr>
        <w:t>立项依据与创新点（</w:t>
      </w:r>
      <w:r>
        <w:rPr>
          <w:rFonts w:ascii="Times New Roman" w:hAnsi="Times New Roman" w:eastAsia="黑体"/>
          <w:b/>
          <w:bCs/>
          <w:sz w:val="32"/>
          <w:szCs w:val="32"/>
        </w:rPr>
        <w:t>800</w:t>
      </w:r>
      <w:r>
        <w:rPr>
          <w:rFonts w:hint="eastAsia" w:ascii="Times New Roman" w:hAnsi="Times New Roman" w:eastAsia="黑体"/>
          <w:b/>
          <w:bCs/>
          <w:sz w:val="32"/>
          <w:szCs w:val="32"/>
        </w:rPr>
        <w:t>字以内）</w:t>
      </w:r>
    </w:p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（重点阐述项目的科学意义、原创性和潜在影响力；同类或相关竞争研究情况；特色与创新点）</w:t>
      </w:r>
    </w:p>
    <w:p>
      <w:pPr>
        <w:pStyle w:val="5"/>
        <w:spacing w:line="360" w:lineRule="auto"/>
        <w:ind w:left="480" w:firstLine="0" w:firstLineChars="0"/>
        <w:rPr>
          <w:rFonts w:ascii="Times New Roman" w:hAnsi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三、项目前期研究基础</w:t>
      </w:r>
      <w:r>
        <w:rPr>
          <w:rFonts w:hint="eastAsia" w:ascii="Times New Roman" w:hAnsi="Times New Roman" w:eastAsia="黑体"/>
          <w:b/>
          <w:bCs/>
          <w:sz w:val="32"/>
          <w:szCs w:val="32"/>
        </w:rPr>
        <w:t>（</w:t>
      </w:r>
      <w:r>
        <w:rPr>
          <w:rFonts w:ascii="Times New Roman" w:hAnsi="Times New Roman" w:eastAsia="黑体"/>
          <w:b/>
          <w:bCs/>
          <w:sz w:val="32"/>
          <w:szCs w:val="32"/>
        </w:rPr>
        <w:t>1000</w:t>
      </w:r>
      <w:r>
        <w:rPr>
          <w:rFonts w:hint="eastAsia" w:ascii="Times New Roman" w:hAnsi="Times New Roman" w:eastAsia="黑体"/>
          <w:b/>
          <w:bCs/>
          <w:sz w:val="32"/>
          <w:szCs w:val="32"/>
        </w:rPr>
        <w:t>字以内）</w:t>
      </w:r>
    </w:p>
    <w:p>
      <w:pPr>
        <w:spacing w:line="360" w:lineRule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（阐明与本项目相关的研究工作积累，以及前期研究工作对该项目继续开展的支撑情况。）</w:t>
      </w:r>
    </w:p>
    <w:p>
      <w:pPr>
        <w:spacing w:line="360" w:lineRule="auto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四、研究目标和考核指标</w:t>
      </w:r>
      <w:r>
        <w:rPr>
          <w:rFonts w:hint="eastAsia" w:ascii="Times New Roman" w:hAnsi="Times New Roman" w:eastAsia="黑体"/>
          <w:b/>
          <w:bCs/>
          <w:sz w:val="32"/>
          <w:szCs w:val="32"/>
        </w:rPr>
        <w:t>（</w:t>
      </w:r>
      <w:r>
        <w:rPr>
          <w:rFonts w:ascii="Times New Roman" w:hAnsi="Times New Roman" w:eastAsia="黑体"/>
          <w:b/>
          <w:bCs/>
          <w:sz w:val="32"/>
          <w:szCs w:val="32"/>
        </w:rPr>
        <w:t>1000</w:t>
      </w:r>
      <w:r>
        <w:rPr>
          <w:rFonts w:hint="eastAsia" w:ascii="Times New Roman" w:hAnsi="Times New Roman" w:eastAsia="黑体"/>
          <w:b/>
          <w:bCs/>
          <w:sz w:val="32"/>
          <w:szCs w:val="32"/>
        </w:rPr>
        <w:t>字以内）</w:t>
      </w:r>
    </w:p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（说明承担本任务要实现的总体目标、具体考核指标和预期成果产出；包括总体目标及年度目标，要求目标清晰可考核）</w:t>
      </w:r>
    </w:p>
    <w:p>
      <w:pPr>
        <w:widowControl/>
        <w:spacing w:line="360" w:lineRule="auto"/>
        <w:jc w:val="lef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 xml:space="preserve">1. </w:t>
      </w:r>
      <w:r>
        <w:rPr>
          <w:rFonts w:ascii="Times New Roman" w:hAnsi="Times New Roman"/>
          <w:b/>
          <w:sz w:val="32"/>
          <w:szCs w:val="32"/>
        </w:rPr>
        <w:t>总体目标</w:t>
      </w:r>
    </w:p>
    <w:p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2. 考核指标</w:t>
      </w:r>
    </w:p>
    <w:p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>
      <w:pPr>
        <w:spacing w:line="36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 执行年限和计划进度</w:t>
      </w:r>
      <w:r>
        <w:rPr>
          <w:rFonts w:ascii="Times New Roman" w:hAnsi="Times New Roman" w:eastAsia="仿宋_GB2312"/>
          <w:bCs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按年度列出计划进度和实现的节点目标，要求列出主要研究内容、明确完成的研究目标</w:t>
      </w:r>
      <w:r>
        <w:rPr>
          <w:rFonts w:ascii="Times New Roman" w:hAnsi="Times New Roman" w:eastAsia="仿宋_GB2312"/>
          <w:bCs/>
          <w:sz w:val="32"/>
          <w:szCs w:val="32"/>
        </w:rPr>
        <w:t>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155"/>
        <w:gridCol w:w="2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年度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研究内容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节点目标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第一年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第二年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第三年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五、研究内容和技术路线</w:t>
      </w:r>
      <w:r>
        <w:rPr>
          <w:rFonts w:hint="eastAsia" w:ascii="Times New Roman" w:hAnsi="Times New Roman" w:eastAsia="黑体"/>
          <w:b/>
          <w:bCs/>
          <w:sz w:val="32"/>
          <w:szCs w:val="32"/>
        </w:rPr>
        <w:t>（</w:t>
      </w:r>
      <w:r>
        <w:rPr>
          <w:rFonts w:ascii="Times New Roman" w:hAnsi="Times New Roman" w:eastAsia="黑体"/>
          <w:b/>
          <w:bCs/>
          <w:sz w:val="32"/>
          <w:szCs w:val="32"/>
        </w:rPr>
        <w:t>2000</w:t>
      </w:r>
      <w:r>
        <w:rPr>
          <w:rFonts w:hint="eastAsia" w:ascii="Times New Roman" w:hAnsi="Times New Roman" w:eastAsia="黑体"/>
          <w:b/>
          <w:bCs/>
          <w:sz w:val="32"/>
          <w:szCs w:val="32"/>
        </w:rPr>
        <w:t>字以内）</w:t>
      </w:r>
    </w:p>
    <w:p>
      <w:pPr>
        <w:spacing w:line="360" w:lineRule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（阐明计划研究内容及研究方案、所需要解决的技术关键，包括研究方法、技术路线、实验手段、关键技术等说明）</w:t>
      </w:r>
    </w:p>
    <w:p>
      <w:pPr>
        <w:spacing w:line="360" w:lineRule="auto"/>
        <w:rPr>
          <w:rFonts w:ascii="Times New Roman" w:hAnsi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黑体"/>
          <w:b/>
          <w:sz w:val="32"/>
          <w:szCs w:val="32"/>
        </w:rPr>
      </w:pPr>
      <w:r>
        <w:rPr>
          <w:rFonts w:hint="eastAsia" w:ascii="Times New Roman" w:hAnsi="Times New Roman" w:eastAsia="黑体"/>
          <w:b/>
          <w:sz w:val="32"/>
          <w:szCs w:val="32"/>
        </w:rPr>
        <w:t>六</w:t>
      </w:r>
      <w:r>
        <w:rPr>
          <w:rFonts w:ascii="Times New Roman" w:hAnsi="Times New Roman" w:eastAsia="黑体"/>
          <w:b/>
          <w:sz w:val="32"/>
          <w:szCs w:val="32"/>
        </w:rPr>
        <w:t>、</w:t>
      </w:r>
      <w:r>
        <w:rPr>
          <w:rFonts w:hint="eastAsia" w:ascii="Times New Roman" w:hAnsi="Times New Roman" w:eastAsia="黑体"/>
          <w:b/>
          <w:sz w:val="32"/>
          <w:szCs w:val="32"/>
        </w:rPr>
        <w:t>组织管理方案（</w:t>
      </w:r>
      <w:r>
        <w:rPr>
          <w:rFonts w:ascii="Times New Roman" w:hAnsi="Times New Roman" w:eastAsia="黑体"/>
          <w:b/>
          <w:sz w:val="32"/>
          <w:szCs w:val="32"/>
        </w:rPr>
        <w:t>500</w:t>
      </w:r>
      <w:r>
        <w:rPr>
          <w:rFonts w:hint="eastAsia" w:ascii="Times New Roman" w:hAnsi="Times New Roman" w:eastAsia="黑体"/>
          <w:b/>
          <w:sz w:val="32"/>
          <w:szCs w:val="32"/>
        </w:rPr>
        <w:t>字以内）</w:t>
      </w:r>
    </w:p>
    <w:p>
      <w:pPr>
        <w:spacing w:line="360" w:lineRule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（项目运行管理机制，包括项目负责人、主要成员简介及任务分工，知识产权管理机制，合作方式与利益分享机制；若有合作单位应附合作协议书）</w:t>
      </w:r>
    </w:p>
    <w:p>
      <w:pPr>
        <w:spacing w:line="360" w:lineRule="auto"/>
        <w:rPr>
          <w:rFonts w:ascii="Times New Roman" w:hAnsi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七</w:t>
      </w:r>
      <w:r>
        <w:rPr>
          <w:rFonts w:ascii="Times New Roman" w:hAnsi="Times New Roman" w:eastAsia="黑体"/>
          <w:b/>
          <w:bCs/>
          <w:sz w:val="32"/>
          <w:szCs w:val="32"/>
        </w:rPr>
        <w:t>、项目预算</w:t>
      </w:r>
    </w:p>
    <w:p>
      <w:pPr>
        <w:spacing w:line="360" w:lineRule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（简要描述预算内容及经费预算相关说明）</w:t>
      </w:r>
    </w:p>
    <w:tbl>
      <w:tblPr>
        <w:tblStyle w:val="2"/>
        <w:tblW w:w="487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916"/>
        <w:gridCol w:w="2804"/>
        <w:gridCol w:w="1322"/>
        <w:gridCol w:w="30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38" w:type="pct"/>
            <w:tcBorders>
              <w:top w:val="doub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科目名称</w:t>
            </w:r>
          </w:p>
        </w:tc>
        <w:tc>
          <w:tcPr>
            <w:tcW w:w="819" w:type="pct"/>
            <w:tcBorders>
              <w:top w:val="doub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总经费</w:t>
            </w:r>
          </w:p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875" w:type="pct"/>
            <w:tcBorders>
              <w:top w:val="doub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预算简要说明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pct"/>
            <w:tcBorders>
              <w:left w:val="doub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38" w:type="pct"/>
            <w:vAlign w:val="center"/>
          </w:tcPr>
          <w:p>
            <w:pPr>
              <w:autoSpaceDE w:val="0"/>
              <w:autoSpaceDN w:val="0"/>
              <w:spacing w:line="400" w:lineRule="exact"/>
              <w:ind w:firstLine="241" w:firstLineChars="1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经费总额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pct"/>
            <w:tcBorders>
              <w:left w:val="doub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38" w:type="pct"/>
            <w:vAlign w:val="center"/>
          </w:tcPr>
          <w:p>
            <w:pPr>
              <w:autoSpaceDE w:val="0"/>
              <w:autoSpaceDN w:val="0"/>
              <w:spacing w:line="400" w:lineRule="exact"/>
              <w:ind w:firstLine="241" w:firstLineChars="1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一、直接费用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pct"/>
            <w:tcBorders>
              <w:left w:val="doub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38" w:type="pct"/>
            <w:vAlign w:val="center"/>
          </w:tcPr>
          <w:p>
            <w:pPr>
              <w:autoSpaceDE w:val="0"/>
              <w:autoSpaceDN w:val="0"/>
              <w:spacing w:line="400" w:lineRule="exact"/>
              <w:ind w:firstLine="241" w:firstLineChars="1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1、设备费（合计）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pct"/>
            <w:tcBorders>
              <w:left w:val="doub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38" w:type="pct"/>
            <w:vAlign w:val="center"/>
          </w:tcPr>
          <w:p>
            <w:pPr>
              <w:autoSpaceDE w:val="0"/>
              <w:autoSpaceDN w:val="0"/>
              <w:spacing w:line="400" w:lineRule="exact"/>
              <w:ind w:firstLine="241" w:firstLineChars="1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（1）购置设备费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pct"/>
            <w:tcBorders>
              <w:left w:val="doub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38" w:type="pct"/>
            <w:vAlign w:val="center"/>
          </w:tcPr>
          <w:p>
            <w:pPr>
              <w:autoSpaceDE w:val="0"/>
              <w:autoSpaceDN w:val="0"/>
              <w:spacing w:line="400" w:lineRule="exact"/>
              <w:ind w:firstLine="241" w:firstLineChars="1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（2）研制设备费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pct"/>
            <w:tcBorders>
              <w:left w:val="doub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38" w:type="pct"/>
            <w:vAlign w:val="center"/>
          </w:tcPr>
          <w:p>
            <w:pPr>
              <w:autoSpaceDE w:val="0"/>
              <w:autoSpaceDN w:val="0"/>
              <w:spacing w:line="400" w:lineRule="exact"/>
              <w:ind w:firstLine="241" w:firstLineChars="1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（3）设备改造与租赁费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pct"/>
            <w:tcBorders>
              <w:left w:val="doub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38" w:type="pct"/>
            <w:vAlign w:val="center"/>
          </w:tcPr>
          <w:p>
            <w:pPr>
              <w:autoSpaceDE w:val="0"/>
              <w:autoSpaceDN w:val="0"/>
              <w:spacing w:line="400" w:lineRule="exact"/>
              <w:ind w:firstLine="241" w:firstLineChars="1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2、材料费/测试化验加工费/燃料动力费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pct"/>
            <w:tcBorders>
              <w:left w:val="doub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38" w:type="pct"/>
            <w:vAlign w:val="center"/>
          </w:tcPr>
          <w:p>
            <w:pPr>
              <w:autoSpaceDE w:val="0"/>
              <w:autoSpaceDN w:val="0"/>
              <w:spacing w:line="400" w:lineRule="exact"/>
              <w:ind w:firstLine="241" w:firstLineChars="1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3、差旅费/会议费/国际合作与交流费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pct"/>
            <w:tcBorders>
              <w:left w:val="doub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38" w:type="pct"/>
            <w:vAlign w:val="center"/>
          </w:tcPr>
          <w:p>
            <w:pPr>
              <w:autoSpaceDE w:val="0"/>
              <w:autoSpaceDN w:val="0"/>
              <w:spacing w:line="400" w:lineRule="exact"/>
              <w:ind w:firstLine="241" w:firstLineChars="1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4、劳务费/专家咨询费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pct"/>
            <w:tcBorders>
              <w:left w:val="doub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38" w:type="pct"/>
            <w:vAlign w:val="center"/>
          </w:tcPr>
          <w:p>
            <w:pPr>
              <w:autoSpaceDE w:val="0"/>
              <w:autoSpaceDN w:val="0"/>
              <w:spacing w:line="400" w:lineRule="exact"/>
              <w:ind w:firstLine="241" w:firstLineChars="1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5、其他费用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pct"/>
            <w:tcBorders>
              <w:left w:val="doub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38" w:type="pct"/>
            <w:vAlign w:val="center"/>
          </w:tcPr>
          <w:p>
            <w:pPr>
              <w:autoSpaceDE w:val="0"/>
              <w:autoSpaceDN w:val="0"/>
              <w:spacing w:line="400" w:lineRule="exact"/>
              <w:ind w:firstLine="241" w:firstLineChars="1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二、间接费用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br w:type="page"/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371475</wp:posOffset>
                </wp:positionV>
                <wp:extent cx="5335270" cy="4408170"/>
                <wp:effectExtent l="6350" t="6350" r="11430" b="241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70" cy="44081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5pt;margin-top:29.25pt;height:347.1pt;width:420.1pt;z-index:251659264;v-text-anchor:middle;mso-width-relative:page;mso-height-relative:page;" filled="f" stroked="t" coordsize="21600,21600" o:gfxdata="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TmB1r2QAAAAkBAAAPAAAAAAAAAAEAIAAAACIAAABkcnMvZG93bnJldi54&#10;bWxQSwECFAAUAAAACACHTuJAOUzty2sCAADXBAAADgAAAAAAAAABACAAAAAoAQAAZHJzL2Uyb0Rv&#10;Yy54bWxQSwUGAAAAAAYABgBZAQAABQYAAAAA&#10;">
                <v:fill on="f" focussize="0,0"/>
                <v:stroke weight="1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黑体"/>
          <w:b/>
          <w:bCs/>
          <w:sz w:val="32"/>
          <w:szCs w:val="32"/>
        </w:rPr>
        <w:t>八</w:t>
      </w:r>
      <w:r>
        <w:rPr>
          <w:rFonts w:ascii="Times New Roman" w:hAnsi="Times New Roman" w:eastAsia="黑体"/>
          <w:b/>
          <w:bCs/>
          <w:sz w:val="32"/>
          <w:szCs w:val="32"/>
        </w:rPr>
        <w:t>、申请人承诺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本人承诺：严格遵守国家相关法律法规、以及中共中央办公厅、国务院办公厅《关于进一步加强科研诚信建设的若干意见》的规定，所申报材料和相关内容真实有效，不存在违背科研诚信要求的行为；在项目申请、评审和执行全过程中，恪守职业规范和科学道德，遵守评审规则和工作纪律。如违背上述承诺，本人愿接受相关部门做出的各项处理决定，包括但不限于撤销资助项目、追回资助经费、向社会通报违规情况、记入科研诚信严重失信行为数据库、以及接受相应的党纪政纪处理等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4160" w:firstLineChars="13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申请人（签字）：</w:t>
      </w:r>
    </w:p>
    <w:p>
      <w:pPr>
        <w:spacing w:before="312" w:beforeLines="100" w:after="312" w:afterLines="100" w:line="360" w:lineRule="auto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九</w: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536575</wp:posOffset>
                </wp:positionV>
                <wp:extent cx="5335270" cy="3154045"/>
                <wp:effectExtent l="6350" t="6350" r="11430" b="209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70" cy="31540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3pt;margin-top:42.25pt;height:248.35pt;width:420.1pt;z-index:251660288;v-text-anchor:middle;mso-width-relative:page;mso-height-relative:page;" filled="f" stroked="t" coordsize="21600,21600" o:gfxdata="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/7hINgAAAAJAQAADwAAAAAAAAABACAAAAAiAAAAZHJzL2Rvd25yZXYu&#10;eG1sUEsBAhQAFAAAAAgAh07iQCTqpyFtAgAA1wQAAA4AAAAAAAAAAQAgAAAAJwEAAGRycy9lMm9E&#10;b2MueG1sUEsFBgAAAAAGAAYAWQEAAAYGAAAAAA==&#10;">
                <v:fill on="f" focussize="0,0"/>
                <v:stroke weight="1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黑体"/>
          <w:b/>
          <w:bCs/>
          <w:sz w:val="32"/>
          <w:szCs w:val="32"/>
        </w:rPr>
        <w:t>、依托单位意见</w:t>
      </w:r>
    </w:p>
    <w:p>
      <w:pPr>
        <w:spacing w:before="240"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已对申请人的资格和申请书内容进行了审核，所填内容真实可靠，同意推荐申请人参加临港实验室“求索计划”项目申报。如入选“求索计划”项目，我单位保证对申请人研究计划实施所需人力、物力和工作时间等条件给予保障，严格遵守有关规定，督促研究计划的顺利实施。</w:t>
      </w:r>
    </w:p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160" w:firstLineChars="50"/>
        <w:rPr>
          <w:rFonts w:ascii="Times New Roman" w:hAnsi="Times New Roman" w:eastAsia="仿宋_GB2312"/>
          <w:b/>
          <w:sz w:val="32"/>
          <w:szCs w:val="32"/>
        </w:rPr>
        <w:sectPr>
          <w:pgSz w:w="11906" w:h="16838"/>
          <w:pgMar w:top="1418" w:right="1841" w:bottom="1418" w:left="1843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/>
          <w:sz w:val="32"/>
          <w:szCs w:val="32"/>
        </w:rPr>
        <w:t>负责人（</w:t>
      </w:r>
      <w:r>
        <w:rPr>
          <w:rFonts w:hint="eastAsia" w:ascii="Times New Roman" w:hAnsi="Times New Roman" w:eastAsia="仿宋_GB2312"/>
          <w:sz w:val="32"/>
          <w:szCs w:val="32"/>
        </w:rPr>
        <w:t>签章</w:t>
      </w:r>
      <w:r>
        <w:rPr>
          <w:rFonts w:ascii="Times New Roman" w:hAnsi="Times New Roman" w:eastAsia="仿宋_GB2312"/>
          <w:sz w:val="32"/>
          <w:szCs w:val="32"/>
        </w:rPr>
        <w:t>）：           依托单位盖章：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2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customStyle="1" w:styleId="5">
    <w:name w:val="_Style 5"/>
    <w:basedOn w:val="1"/>
    <w:next w:val="6"/>
    <w:qFormat/>
    <w:uiPriority w:val="34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2021-12-15T13:07:02Z</dcterms:created>
  <dc:creator>Think</dc:creator>
  <cp:lastModifiedBy>A、李、政”</cp:lastModifiedBy>
  <dcterms:modified xsi:type="dcterms:W3CDTF">2021-12-15T13:07:11Z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36D3DFB1D8CB4244AFDACBA24FF19877</vt:lpwstr>
  </property>
</Properties>
</file>