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6FF" w:rsidRPr="007A76FF" w:rsidRDefault="007A76FF" w:rsidP="007A76FF">
      <w:pPr>
        <w:widowControl/>
        <w:jc w:val="center"/>
        <w:rPr>
          <w:rFonts w:ascii="微软雅黑" w:eastAsia="微软雅黑" w:hAnsi="微软雅黑" w:cs="Tahoma"/>
          <w:color w:val="428EDC"/>
          <w:kern w:val="0"/>
          <w:sz w:val="39"/>
          <w:szCs w:val="39"/>
        </w:rPr>
      </w:pPr>
      <w:r w:rsidRPr="007A76FF">
        <w:rPr>
          <w:rFonts w:ascii="微软雅黑" w:eastAsia="微软雅黑" w:hAnsi="微软雅黑" w:cs="Tahoma" w:hint="eastAsia"/>
          <w:color w:val="428EDC"/>
          <w:kern w:val="0"/>
          <w:sz w:val="39"/>
          <w:szCs w:val="39"/>
        </w:rPr>
        <w:t>科技部关于发布国家重点研发计划“固废资源化”等重点专项2020年度定向项目申报指南的通知</w:t>
      </w:r>
    </w:p>
    <w:p w:rsidR="007A76FF" w:rsidRPr="007A76FF" w:rsidRDefault="007A76FF" w:rsidP="007A76FF">
      <w:pPr>
        <w:widowControl/>
        <w:spacing w:line="600" w:lineRule="atLeast"/>
        <w:jc w:val="center"/>
        <w:rPr>
          <w:rFonts w:ascii="Tahoma" w:eastAsia="宋体" w:hAnsi="Tahoma" w:cs="Tahoma" w:hint="eastAsia"/>
          <w:color w:val="999999"/>
          <w:kern w:val="0"/>
          <w:sz w:val="18"/>
          <w:szCs w:val="18"/>
        </w:rPr>
      </w:pPr>
      <w:r w:rsidRPr="007A76FF">
        <w:rPr>
          <w:rFonts w:ascii="Tahoma" w:eastAsia="宋体" w:hAnsi="Tahoma" w:cs="Tahoma"/>
          <w:color w:val="999999"/>
          <w:kern w:val="0"/>
          <w:sz w:val="18"/>
          <w:szCs w:val="18"/>
        </w:rPr>
        <w:t>发布时间：</w:t>
      </w:r>
      <w:r w:rsidRPr="007A76FF">
        <w:rPr>
          <w:rFonts w:ascii="Tahoma" w:eastAsia="宋体" w:hAnsi="Tahoma" w:cs="Tahoma"/>
          <w:color w:val="999999"/>
          <w:kern w:val="0"/>
          <w:sz w:val="18"/>
          <w:szCs w:val="18"/>
        </w:rPr>
        <w:t xml:space="preserve"> 2020</w:t>
      </w:r>
      <w:r w:rsidRPr="007A76FF">
        <w:rPr>
          <w:rFonts w:ascii="Tahoma" w:eastAsia="宋体" w:hAnsi="Tahoma" w:cs="Tahoma"/>
          <w:color w:val="999999"/>
          <w:kern w:val="0"/>
          <w:sz w:val="18"/>
          <w:szCs w:val="18"/>
        </w:rPr>
        <w:t>年</w:t>
      </w:r>
      <w:r w:rsidRPr="007A76FF">
        <w:rPr>
          <w:rFonts w:ascii="Tahoma" w:eastAsia="宋体" w:hAnsi="Tahoma" w:cs="Tahoma"/>
          <w:color w:val="999999"/>
          <w:kern w:val="0"/>
          <w:sz w:val="18"/>
          <w:szCs w:val="18"/>
        </w:rPr>
        <w:t>03</w:t>
      </w:r>
      <w:r w:rsidRPr="007A76FF">
        <w:rPr>
          <w:rFonts w:ascii="Tahoma" w:eastAsia="宋体" w:hAnsi="Tahoma" w:cs="Tahoma"/>
          <w:color w:val="999999"/>
          <w:kern w:val="0"/>
          <w:sz w:val="18"/>
          <w:szCs w:val="18"/>
        </w:rPr>
        <w:t>月</w:t>
      </w:r>
      <w:r w:rsidRPr="007A76FF">
        <w:rPr>
          <w:rFonts w:ascii="Tahoma" w:eastAsia="宋体" w:hAnsi="Tahoma" w:cs="Tahoma"/>
          <w:color w:val="999999"/>
          <w:kern w:val="0"/>
          <w:sz w:val="18"/>
          <w:szCs w:val="18"/>
        </w:rPr>
        <w:t>27</w:t>
      </w:r>
      <w:r w:rsidRPr="007A76FF">
        <w:rPr>
          <w:rFonts w:ascii="Tahoma" w:eastAsia="宋体" w:hAnsi="Tahoma" w:cs="Tahoma"/>
          <w:color w:val="999999"/>
          <w:kern w:val="0"/>
          <w:sz w:val="18"/>
          <w:szCs w:val="18"/>
        </w:rPr>
        <w:t>日</w:t>
      </w:r>
      <w:r w:rsidRPr="007A76FF">
        <w:rPr>
          <w:rFonts w:ascii="Tahoma" w:eastAsia="宋体" w:hAnsi="Tahoma" w:cs="Tahoma"/>
          <w:color w:val="999999"/>
          <w:kern w:val="0"/>
          <w:sz w:val="18"/>
          <w:szCs w:val="18"/>
        </w:rPr>
        <w:t>    </w:t>
      </w:r>
      <w:r w:rsidRPr="007A76FF">
        <w:rPr>
          <w:rFonts w:ascii="Tahoma" w:eastAsia="宋体" w:hAnsi="Tahoma" w:cs="Tahoma"/>
          <w:color w:val="999999"/>
          <w:kern w:val="0"/>
          <w:sz w:val="18"/>
          <w:szCs w:val="18"/>
        </w:rPr>
        <w:t>来源：科学技术部</w:t>
      </w:r>
    </w:p>
    <w:p w:rsidR="007A76FF" w:rsidRPr="007A76FF" w:rsidRDefault="007A76FF" w:rsidP="007A76FF">
      <w:pPr>
        <w:widowControl/>
        <w:spacing w:before="100" w:beforeAutospacing="1" w:after="100" w:afterAutospacing="1" w:line="450" w:lineRule="atLeast"/>
        <w:jc w:val="center"/>
        <w:rPr>
          <w:rFonts w:ascii="宋体" w:eastAsia="宋体" w:hAnsi="宋体" w:cs="Tahoma"/>
          <w:color w:val="444444"/>
          <w:kern w:val="0"/>
          <w:sz w:val="26"/>
          <w:szCs w:val="26"/>
        </w:rPr>
      </w:pPr>
      <w:r w:rsidRPr="007A76FF">
        <w:rPr>
          <w:rFonts w:ascii="宋体" w:eastAsia="宋体" w:hAnsi="宋体" w:cs="Tahoma" w:hint="eastAsia"/>
          <w:color w:val="444444"/>
          <w:kern w:val="0"/>
          <w:sz w:val="26"/>
          <w:szCs w:val="26"/>
        </w:rPr>
        <w:t>国科发资〔2020〕74号</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各有关省、自治区、直辖市科技厅（委、局），国务院各有关部门科技主管司局，各有关单位：</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根据国务院印发的《关于深化中央财政科技计划（专项、基金等）管理改革的方案》（国发〔2014〕64号）的总体部署，按照国家重点研发计划组织管理的相关要求，现将“固废资源化”等重点专项2020年度定向项目申报指南予以公布。请根据指南要求组织项目申报工作。有关事项通知如下。</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一、项目组织申报工作流程</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lastRenderedPageBreak/>
        <w:t>    2. 项目的组织实施应整合集成全国相关领域的优势创新团队，聚焦研发问题，强化基础研究、共性关键技术研发和典型应用示范各项任务间的统筹衔接，集中力量，联合攻关。</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3. 国家重点研发计划项目申报评审具体工作流程如下。</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——项目申报单位根据指南相关申报要求，通过国家科技管理信息系统填写并提交项目申报书。从指南发布日到申报书受理截止日不少于50天。</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——各推荐单位加强对所推荐的项目申报材料审核把关，按时将推荐项目通过国家科技管理信息系统统一报送。</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专业机构在受理项目申报后，组织形式审查，并组织答辩评审，申报项目的负责人进行报告答辩。根据专家评议情况择优立项。对于支持1~2项的指南方向，原则上只支持1项，如申报项目的评审结果前两位评价相近，且技术路线明显不同，可同时立项支持，并建立动态调整机制，结合过程管理开展中期评估，根据评估结果确定后续支持方式。</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lastRenderedPageBreak/>
        <w:t>    二、组织申报的推荐单位</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三、申报资格要求</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1. 项目牵头申报单位和参与单位应为中国大陆境内注册的科研院所、高等学校和企业等，具有独立法人资格，注册时间为2019年3月31日前，有较强的科技研发能力和条件，运行管理规范。国家机关不得牵头或参与申报。</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申报单位同一个项目只能通过单个推荐单位申报，不得多头申报和重复申报。</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2. 项目（课题）负责人须具有高级职称或博士学位，1960年1月1日以后出生，每年用于项目的工作时间不得少于6个月。</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lastRenderedPageBreak/>
        <w:t>    3. 项目（课题）负责人原则上应为该项目（课题）主体研究思路的提出者和实际主持研究的科技人员。中央和地方各级国家机关的公务人员（包括行使科技计划管理职能的其他人员）不得申报项目（课题）。</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4. 项目（课题）负责人限申报1个项目（课题）；国家科技重大专项、国家重点研发计划重点专项、科技创新2030—重大项目的在研项目（含任务或课题）负责人不得牵头申报项目（课题）。国家重点研发计划重点专项、科技创新2030—重大项目的在研项目负责人（不含任务或课题负责人）也不得参与申报项目（课题）。</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项目（课题）负责人、项目骨干的申报项目（课题）和国家科技重大专项、国家重点研发计划、科技创新2030—重大项目在研项目（课题）总数不得超过2个；国家科技重大专项、国家重点研发计划、科技创新2030—重大项目在研项目（含任务或课题）负责人不得因申报国家重点研发计划重点专项项目（课题）而退出目前承担的项目（含任务或课题）。国家科技重大专项、国家重点研发计划、科技创新2030—重大项目的在研项目（含任务或课题）负责人和项目骨干退出项目研发团队后，在原项目执行期内原则上不得牵头或参与申报新的国家重点研发计划项目。</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计划任务书执行期（包括延期后的执行期）到2020年12月31日之前的在研项目（含任务或课题）不在限项范围内。</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5. 特邀咨评委委员不能申报项目（课题）；参与重点专项实施方案或本年度项目指南编制的专家，不能申报该重点专项项目（课题）。</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lastRenderedPageBreak/>
        <w:t>    6. 受聘于内地单位的外籍科学家及港、澳、台地区科学家可作为重点专项的项目（课题）负责人，全职受聘人员须由内地聘用单位提供全职聘用的有效材料，非全职受聘人员须由双方单位同时提供聘用的有效材料，并作为项目申报材料一并提交。</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7. 申报项目受理后，原则上不能更改申报单位和负责人。</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8. 项目的具体申报要求，详见各重点专项的申报指南。</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各申报单位在正式提交项目申报书前可利用国家科技管理信息系统公共服务平台查询相关科研人员承担国家科技重大专项、国家重点研发计划重点专项、科技创新2030—重大项目在研项目（含任务或课题）情况，避免重复申报。</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四、具体申报方式</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1. 网上填报。本次申报试行无纸化申请，请各申报单位严格遵循国家、地方各项疫情防控要求，创新工作方法，充分运用视频会议、线上办公平台等信息化手段组建研发团队，减少人员聚集，通过国家科技管理信息系统公共服务平台（http://service.most.gov.cn）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lastRenderedPageBreak/>
        <w:t>    项目申报单位网上填报申报书的受理时间为：2020年4月23日8:00至5月25日16:00。</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2. 组织推荐。请各推荐单位于2020年6月1日16:00前通过国家科技管理信息系统公共服务平台逐项确认推荐项目，并将加盖推荐单位公章的推荐函以电子扫描件上传。</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3. 技术咨询电话及邮箱：</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010-58882999（中继线），</w:t>
      </w:r>
      <w:hyperlink r:id="rId6" w:history="1">
        <w:r w:rsidRPr="007A76FF">
          <w:rPr>
            <w:rFonts w:ascii="宋体" w:eastAsia="宋体" w:hAnsi="宋体" w:cs="Tahoma" w:hint="eastAsia"/>
            <w:color w:val="0000FF"/>
            <w:kern w:val="0"/>
            <w:sz w:val="26"/>
            <w:u w:val="single"/>
          </w:rPr>
          <w:t>program@istic.ac.cn</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4. 各重点专项业务咨询电话如下。</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（1）“固废资源化”重点专项咨询电话：010-58884891，010-58884896。</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（2）“场地土壤污染成因与治理技术”重点专项咨询电话：010-58884866，010-58884848。</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（3）“重大自然灾害监测预警与防范”重点专项咨询电话：010-58884888，010-58884892。</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（4）“重大自然灾害监测预警与防范”重点专项（文化遗产保护利用专题任务）咨询电话：010-58884828。</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（5）“公共安全风险防控与应急技术装备”重点专项咨询电话：010-58884826，010-58884827。</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lastRenderedPageBreak/>
        <w:t>（6）“公共安全风险防控与应急技术装备”重点专项（司法专题任务）咨询电话：010-58884826，010-58884827。</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（7）“科技冬奥”重点专项咨询电话：010-58884856，010-58884857。</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（8）“主动健康和老龄化科技应对”重点专项咨询电话：010-88225057，010-88225093。</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（9）“中医药现代化研究”重点专项咨询电话：010-88225159，010-88225063，010-88225195。</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（10）“数字诊疗装备研发”试点专项咨询电话：010-88225070, 010-88225093。</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（11）“生物医用材料研发与组织器官修复替代”重点专项咨询电话：010-88225180。</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附件：1</w:t>
      </w:r>
      <w:hyperlink r:id="rId7" w:history="1">
        <w:r w:rsidRPr="007A76FF">
          <w:rPr>
            <w:rFonts w:ascii="宋体" w:eastAsia="宋体" w:hAnsi="宋体" w:cs="Tahoma" w:hint="eastAsia"/>
            <w:color w:val="0000FF"/>
            <w:kern w:val="0"/>
            <w:sz w:val="26"/>
            <w:u w:val="single"/>
          </w:rPr>
          <w:t>.“固废资源化”重点专项2020年度定向项目申报指南</w:t>
        </w:r>
      </w:hyperlink>
      <w:r w:rsidRPr="007A76FF">
        <w:rPr>
          <w:rFonts w:ascii="宋体" w:eastAsia="宋体" w:hAnsi="宋体" w:cs="Tahoma" w:hint="eastAsia"/>
          <w:color w:val="444444"/>
          <w:kern w:val="0"/>
          <w:sz w:val="26"/>
          <w:szCs w:val="26"/>
        </w:rPr>
        <w:t>（</w:t>
      </w:r>
      <w:hyperlink r:id="rId8"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9"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2</w:t>
      </w:r>
      <w:hyperlink r:id="rId10" w:history="1">
        <w:r w:rsidRPr="007A76FF">
          <w:rPr>
            <w:rFonts w:ascii="宋体" w:eastAsia="宋体" w:hAnsi="宋体" w:cs="Tahoma" w:hint="eastAsia"/>
            <w:color w:val="0000FF"/>
            <w:kern w:val="0"/>
            <w:sz w:val="26"/>
            <w:u w:val="single"/>
          </w:rPr>
          <w:t>.“场地土壤污染成因与治理技术”重点专项2020年度定向项目申报指南</w:t>
        </w:r>
      </w:hyperlink>
      <w:r w:rsidRPr="007A76FF">
        <w:rPr>
          <w:rFonts w:ascii="宋体" w:eastAsia="宋体" w:hAnsi="宋体" w:cs="Tahoma" w:hint="eastAsia"/>
          <w:color w:val="444444"/>
          <w:kern w:val="0"/>
          <w:sz w:val="26"/>
          <w:szCs w:val="26"/>
        </w:rPr>
        <w:t>（</w:t>
      </w:r>
      <w:hyperlink r:id="rId11"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12"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3</w:t>
      </w:r>
      <w:hyperlink r:id="rId13" w:history="1">
        <w:r w:rsidRPr="007A76FF">
          <w:rPr>
            <w:rFonts w:ascii="宋体" w:eastAsia="宋体" w:hAnsi="宋体" w:cs="Tahoma" w:hint="eastAsia"/>
            <w:color w:val="0000FF"/>
            <w:kern w:val="0"/>
            <w:sz w:val="26"/>
            <w:u w:val="single"/>
          </w:rPr>
          <w:t>.“重大自然灾害监测预警与防范”重点专项2020年度定向项目申报指南</w:t>
        </w:r>
      </w:hyperlink>
      <w:r w:rsidRPr="007A76FF">
        <w:rPr>
          <w:rFonts w:ascii="宋体" w:eastAsia="宋体" w:hAnsi="宋体" w:cs="Tahoma" w:hint="eastAsia"/>
          <w:color w:val="444444"/>
          <w:kern w:val="0"/>
          <w:sz w:val="26"/>
          <w:szCs w:val="26"/>
        </w:rPr>
        <w:t>（</w:t>
      </w:r>
      <w:hyperlink r:id="rId14"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15"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lastRenderedPageBreak/>
        <w:t>       4</w:t>
      </w:r>
      <w:hyperlink r:id="rId16" w:history="1">
        <w:r w:rsidRPr="007A76FF">
          <w:rPr>
            <w:rFonts w:ascii="宋体" w:eastAsia="宋体" w:hAnsi="宋体" w:cs="Tahoma" w:hint="eastAsia"/>
            <w:color w:val="0000FF"/>
            <w:kern w:val="0"/>
            <w:sz w:val="26"/>
            <w:u w:val="single"/>
          </w:rPr>
          <w:t>.“重大自然灾害监测预警与防范”重点专项（文化遗产保护利用专题任务）2020年度定向项目申报指南</w:t>
        </w:r>
      </w:hyperlink>
      <w:r w:rsidRPr="007A76FF">
        <w:rPr>
          <w:rFonts w:ascii="宋体" w:eastAsia="宋体" w:hAnsi="宋体" w:cs="Tahoma" w:hint="eastAsia"/>
          <w:color w:val="444444"/>
          <w:kern w:val="0"/>
          <w:sz w:val="26"/>
          <w:szCs w:val="26"/>
        </w:rPr>
        <w:t>（</w:t>
      </w:r>
      <w:hyperlink r:id="rId17"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18"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5</w:t>
      </w:r>
      <w:hyperlink r:id="rId19" w:history="1">
        <w:r w:rsidRPr="007A76FF">
          <w:rPr>
            <w:rFonts w:ascii="宋体" w:eastAsia="宋体" w:hAnsi="宋体" w:cs="Tahoma" w:hint="eastAsia"/>
            <w:color w:val="0000FF"/>
            <w:kern w:val="0"/>
            <w:sz w:val="26"/>
            <w:u w:val="single"/>
          </w:rPr>
          <w:t>.“公共安全风险防控与应急技术装备”重点专项2020年度定向项目申报指南</w:t>
        </w:r>
      </w:hyperlink>
      <w:r w:rsidRPr="007A76FF">
        <w:rPr>
          <w:rFonts w:ascii="宋体" w:eastAsia="宋体" w:hAnsi="宋体" w:cs="Tahoma" w:hint="eastAsia"/>
          <w:color w:val="444444"/>
          <w:kern w:val="0"/>
          <w:sz w:val="26"/>
          <w:szCs w:val="26"/>
        </w:rPr>
        <w:t>（</w:t>
      </w:r>
      <w:hyperlink r:id="rId20"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21"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6</w:t>
      </w:r>
      <w:hyperlink r:id="rId22" w:history="1">
        <w:r w:rsidRPr="007A76FF">
          <w:rPr>
            <w:rFonts w:ascii="宋体" w:eastAsia="宋体" w:hAnsi="宋体" w:cs="Tahoma" w:hint="eastAsia"/>
            <w:color w:val="0000FF"/>
            <w:kern w:val="0"/>
            <w:sz w:val="26"/>
            <w:u w:val="single"/>
          </w:rPr>
          <w:t>.“公共安全风险防控与应急技术装备”重点专项（司法专题任务）2020年度项目申报指南</w:t>
        </w:r>
      </w:hyperlink>
      <w:r w:rsidRPr="007A76FF">
        <w:rPr>
          <w:rFonts w:ascii="宋体" w:eastAsia="宋体" w:hAnsi="宋体" w:cs="Tahoma" w:hint="eastAsia"/>
          <w:color w:val="444444"/>
          <w:kern w:val="0"/>
          <w:sz w:val="26"/>
          <w:szCs w:val="26"/>
        </w:rPr>
        <w:t>（</w:t>
      </w:r>
      <w:hyperlink r:id="rId23"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24"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7</w:t>
      </w:r>
      <w:hyperlink r:id="rId25" w:history="1">
        <w:r w:rsidRPr="007A76FF">
          <w:rPr>
            <w:rFonts w:ascii="宋体" w:eastAsia="宋体" w:hAnsi="宋体" w:cs="Tahoma" w:hint="eastAsia"/>
            <w:color w:val="0000FF"/>
            <w:kern w:val="0"/>
            <w:sz w:val="26"/>
            <w:u w:val="single"/>
          </w:rPr>
          <w:t>.“科技冬奥”重点专项2020年度定向项目申报指南</w:t>
        </w:r>
      </w:hyperlink>
      <w:r w:rsidRPr="007A76FF">
        <w:rPr>
          <w:rFonts w:ascii="宋体" w:eastAsia="宋体" w:hAnsi="宋体" w:cs="Tahoma" w:hint="eastAsia"/>
          <w:color w:val="444444"/>
          <w:kern w:val="0"/>
          <w:sz w:val="26"/>
          <w:szCs w:val="26"/>
        </w:rPr>
        <w:t>（</w:t>
      </w:r>
      <w:hyperlink r:id="rId26"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27"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8</w:t>
      </w:r>
      <w:hyperlink r:id="rId28" w:history="1">
        <w:r w:rsidRPr="007A76FF">
          <w:rPr>
            <w:rFonts w:ascii="宋体" w:eastAsia="宋体" w:hAnsi="宋体" w:cs="Tahoma" w:hint="eastAsia"/>
            <w:color w:val="0000FF"/>
            <w:kern w:val="0"/>
            <w:sz w:val="26"/>
            <w:u w:val="single"/>
          </w:rPr>
          <w:t>.“主动健康和老龄化科技应对”重点专项2020年度定向项目申报指南</w:t>
        </w:r>
      </w:hyperlink>
      <w:r w:rsidRPr="007A76FF">
        <w:rPr>
          <w:rFonts w:ascii="宋体" w:eastAsia="宋体" w:hAnsi="宋体" w:cs="Tahoma" w:hint="eastAsia"/>
          <w:color w:val="444444"/>
          <w:kern w:val="0"/>
          <w:sz w:val="26"/>
          <w:szCs w:val="26"/>
        </w:rPr>
        <w:t>（</w:t>
      </w:r>
      <w:hyperlink r:id="rId29"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30"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9</w:t>
      </w:r>
      <w:hyperlink r:id="rId31" w:history="1">
        <w:r w:rsidRPr="007A76FF">
          <w:rPr>
            <w:rFonts w:ascii="宋体" w:eastAsia="宋体" w:hAnsi="宋体" w:cs="Tahoma" w:hint="eastAsia"/>
            <w:color w:val="0000FF"/>
            <w:kern w:val="0"/>
            <w:sz w:val="26"/>
            <w:u w:val="single"/>
          </w:rPr>
          <w:t>.“中医药现代化研究”重点专项2020年度定向项目申报指南</w:t>
        </w:r>
      </w:hyperlink>
      <w:r w:rsidRPr="007A76FF">
        <w:rPr>
          <w:rFonts w:ascii="宋体" w:eastAsia="宋体" w:hAnsi="宋体" w:cs="Tahoma" w:hint="eastAsia"/>
          <w:color w:val="444444"/>
          <w:kern w:val="0"/>
          <w:sz w:val="26"/>
          <w:szCs w:val="26"/>
        </w:rPr>
        <w:t>（</w:t>
      </w:r>
      <w:hyperlink r:id="rId32"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33"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10</w:t>
      </w:r>
      <w:hyperlink r:id="rId34" w:history="1">
        <w:r w:rsidRPr="007A76FF">
          <w:rPr>
            <w:rFonts w:ascii="宋体" w:eastAsia="宋体" w:hAnsi="宋体" w:cs="Tahoma" w:hint="eastAsia"/>
            <w:color w:val="0000FF"/>
            <w:kern w:val="0"/>
            <w:sz w:val="26"/>
            <w:u w:val="single"/>
          </w:rPr>
          <w:t>.“数字诊疗装备研发”试点专项2020年度定向项目申报指南</w:t>
        </w:r>
      </w:hyperlink>
      <w:r w:rsidRPr="007A76FF">
        <w:rPr>
          <w:rFonts w:ascii="宋体" w:eastAsia="宋体" w:hAnsi="宋体" w:cs="Tahoma" w:hint="eastAsia"/>
          <w:color w:val="444444"/>
          <w:kern w:val="0"/>
          <w:sz w:val="26"/>
          <w:szCs w:val="26"/>
        </w:rPr>
        <w:t>（</w:t>
      </w:r>
      <w:hyperlink r:id="rId35"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36"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11</w:t>
      </w:r>
      <w:hyperlink r:id="rId37" w:history="1">
        <w:r w:rsidRPr="007A76FF">
          <w:rPr>
            <w:rFonts w:ascii="宋体" w:eastAsia="宋体" w:hAnsi="宋体" w:cs="Tahoma" w:hint="eastAsia"/>
            <w:color w:val="0000FF"/>
            <w:kern w:val="0"/>
            <w:sz w:val="26"/>
            <w:u w:val="single"/>
          </w:rPr>
          <w:t>.“生物医用材料研发与组织器官修复替代”重点专项2020年度定向项目申报指南</w:t>
        </w:r>
      </w:hyperlink>
      <w:r w:rsidRPr="007A76FF">
        <w:rPr>
          <w:rFonts w:ascii="宋体" w:eastAsia="宋体" w:hAnsi="宋体" w:cs="Tahoma" w:hint="eastAsia"/>
          <w:color w:val="444444"/>
          <w:kern w:val="0"/>
          <w:sz w:val="26"/>
          <w:szCs w:val="26"/>
        </w:rPr>
        <w:t>（</w:t>
      </w:r>
      <w:hyperlink r:id="rId38" w:history="1">
        <w:r w:rsidRPr="007A76FF">
          <w:rPr>
            <w:rFonts w:ascii="宋体" w:eastAsia="宋体" w:hAnsi="宋体" w:cs="Tahoma" w:hint="eastAsia"/>
            <w:color w:val="0000FF"/>
            <w:kern w:val="0"/>
            <w:sz w:val="26"/>
            <w:u w:val="single"/>
          </w:rPr>
          <w:t>形式审查条件要求</w:t>
        </w:r>
      </w:hyperlink>
      <w:r w:rsidRPr="007A76FF">
        <w:rPr>
          <w:rFonts w:ascii="宋体" w:eastAsia="宋体" w:hAnsi="宋体" w:cs="Tahoma" w:hint="eastAsia"/>
          <w:color w:val="444444"/>
          <w:kern w:val="0"/>
          <w:sz w:val="26"/>
          <w:szCs w:val="26"/>
        </w:rPr>
        <w:t>、</w:t>
      </w:r>
      <w:hyperlink r:id="rId39" w:history="1">
        <w:r w:rsidRPr="007A76FF">
          <w:rPr>
            <w:rFonts w:ascii="宋体" w:eastAsia="宋体" w:hAnsi="宋体" w:cs="Tahoma" w:hint="eastAsia"/>
            <w:color w:val="0000FF"/>
            <w:kern w:val="0"/>
            <w:sz w:val="26"/>
            <w:u w:val="single"/>
          </w:rPr>
          <w:t>指南编制专家名单</w:t>
        </w:r>
      </w:hyperlink>
      <w:r w:rsidRPr="007A76FF">
        <w:rPr>
          <w:rFonts w:ascii="宋体" w:eastAsia="宋体" w:hAnsi="宋体" w:cs="Tahoma" w:hint="eastAsia"/>
          <w:color w:val="444444"/>
          <w:kern w:val="0"/>
          <w:sz w:val="26"/>
          <w:szCs w:val="26"/>
        </w:rPr>
        <w:t>）</w:t>
      </w:r>
    </w:p>
    <w:p w:rsidR="007A76FF" w:rsidRPr="007A76FF" w:rsidRDefault="007A76FF" w:rsidP="007A76FF">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t> </w:t>
      </w:r>
    </w:p>
    <w:p w:rsidR="007A76FF" w:rsidRPr="007A76FF" w:rsidRDefault="007A76FF" w:rsidP="007A76FF">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7A76FF">
        <w:rPr>
          <w:rFonts w:ascii="宋体" w:eastAsia="宋体" w:hAnsi="宋体" w:cs="Tahoma" w:hint="eastAsia"/>
          <w:color w:val="444444"/>
          <w:kern w:val="0"/>
          <w:sz w:val="26"/>
          <w:szCs w:val="26"/>
        </w:rPr>
        <w:lastRenderedPageBreak/>
        <w:t>科 技 部                </w:t>
      </w:r>
      <w:r w:rsidRPr="007A76FF">
        <w:rPr>
          <w:rFonts w:ascii="宋体" w:eastAsia="宋体" w:hAnsi="宋体" w:cs="Tahoma" w:hint="eastAsia"/>
          <w:color w:val="444444"/>
          <w:kern w:val="0"/>
          <w:sz w:val="26"/>
          <w:szCs w:val="26"/>
        </w:rPr>
        <w:br/>
        <w:t>2020年3月25日  </w:t>
      </w:r>
    </w:p>
    <w:p w:rsidR="007C3CBA" w:rsidRDefault="007C3CBA"/>
    <w:sectPr w:rsidR="007C3CBA" w:rsidSect="007C3C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F8B" w:rsidRDefault="00F36F8B" w:rsidP="007A76FF">
      <w:r>
        <w:separator/>
      </w:r>
    </w:p>
  </w:endnote>
  <w:endnote w:type="continuationSeparator" w:id="0">
    <w:p w:rsidR="00F36F8B" w:rsidRDefault="00F36F8B" w:rsidP="007A76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F8B" w:rsidRDefault="00F36F8B" w:rsidP="007A76FF">
      <w:r>
        <w:separator/>
      </w:r>
    </w:p>
  </w:footnote>
  <w:footnote w:type="continuationSeparator" w:id="0">
    <w:p w:rsidR="00F36F8B" w:rsidRDefault="00F36F8B" w:rsidP="007A76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76FF"/>
    <w:rsid w:val="00036448"/>
    <w:rsid w:val="00041967"/>
    <w:rsid w:val="00070372"/>
    <w:rsid w:val="000770F6"/>
    <w:rsid w:val="000A4322"/>
    <w:rsid w:val="000E0EA7"/>
    <w:rsid w:val="001053E4"/>
    <w:rsid w:val="00126EA2"/>
    <w:rsid w:val="00127FC9"/>
    <w:rsid w:val="00135E36"/>
    <w:rsid w:val="00140CEB"/>
    <w:rsid w:val="00157821"/>
    <w:rsid w:val="00177D18"/>
    <w:rsid w:val="001F2118"/>
    <w:rsid w:val="00205344"/>
    <w:rsid w:val="00205CB2"/>
    <w:rsid w:val="002131D8"/>
    <w:rsid w:val="0022675D"/>
    <w:rsid w:val="002B205C"/>
    <w:rsid w:val="002F2FAD"/>
    <w:rsid w:val="0030757C"/>
    <w:rsid w:val="003151C9"/>
    <w:rsid w:val="00327F85"/>
    <w:rsid w:val="003327CA"/>
    <w:rsid w:val="003655DC"/>
    <w:rsid w:val="003D1357"/>
    <w:rsid w:val="004012FF"/>
    <w:rsid w:val="00415CE8"/>
    <w:rsid w:val="00436583"/>
    <w:rsid w:val="00465958"/>
    <w:rsid w:val="0047208F"/>
    <w:rsid w:val="004A73C4"/>
    <w:rsid w:val="004D2B4D"/>
    <w:rsid w:val="0053024C"/>
    <w:rsid w:val="00533FA9"/>
    <w:rsid w:val="005345F8"/>
    <w:rsid w:val="00554BAF"/>
    <w:rsid w:val="00584412"/>
    <w:rsid w:val="00587015"/>
    <w:rsid w:val="005C4B66"/>
    <w:rsid w:val="005F5391"/>
    <w:rsid w:val="006130FD"/>
    <w:rsid w:val="00620043"/>
    <w:rsid w:val="006459B6"/>
    <w:rsid w:val="006602A5"/>
    <w:rsid w:val="006751A6"/>
    <w:rsid w:val="00682D1C"/>
    <w:rsid w:val="00687DF4"/>
    <w:rsid w:val="00694EC3"/>
    <w:rsid w:val="006A315A"/>
    <w:rsid w:val="006A44CA"/>
    <w:rsid w:val="006B1BA5"/>
    <w:rsid w:val="007035A8"/>
    <w:rsid w:val="0072233A"/>
    <w:rsid w:val="00737A2F"/>
    <w:rsid w:val="00754D4E"/>
    <w:rsid w:val="007635CE"/>
    <w:rsid w:val="007655BF"/>
    <w:rsid w:val="00771325"/>
    <w:rsid w:val="007A76FF"/>
    <w:rsid w:val="007C3CBA"/>
    <w:rsid w:val="007F4404"/>
    <w:rsid w:val="00813916"/>
    <w:rsid w:val="008420B5"/>
    <w:rsid w:val="00845A88"/>
    <w:rsid w:val="008756F4"/>
    <w:rsid w:val="008D14B8"/>
    <w:rsid w:val="00930D6F"/>
    <w:rsid w:val="00932574"/>
    <w:rsid w:val="00963D5B"/>
    <w:rsid w:val="00985FB8"/>
    <w:rsid w:val="009D7546"/>
    <w:rsid w:val="00A41746"/>
    <w:rsid w:val="00A601AA"/>
    <w:rsid w:val="00A65B4A"/>
    <w:rsid w:val="00A66830"/>
    <w:rsid w:val="00A779D5"/>
    <w:rsid w:val="00A86A3C"/>
    <w:rsid w:val="00A87059"/>
    <w:rsid w:val="00A96630"/>
    <w:rsid w:val="00AA2199"/>
    <w:rsid w:val="00B0482F"/>
    <w:rsid w:val="00B12F42"/>
    <w:rsid w:val="00B2767C"/>
    <w:rsid w:val="00B354F2"/>
    <w:rsid w:val="00B5748A"/>
    <w:rsid w:val="00BD0304"/>
    <w:rsid w:val="00BD7409"/>
    <w:rsid w:val="00C30D9C"/>
    <w:rsid w:val="00C40ECB"/>
    <w:rsid w:val="00C63A55"/>
    <w:rsid w:val="00CA15AC"/>
    <w:rsid w:val="00CB103B"/>
    <w:rsid w:val="00CD2722"/>
    <w:rsid w:val="00CF6E6E"/>
    <w:rsid w:val="00CF709B"/>
    <w:rsid w:val="00D04B75"/>
    <w:rsid w:val="00D22386"/>
    <w:rsid w:val="00D34A63"/>
    <w:rsid w:val="00D63544"/>
    <w:rsid w:val="00D7007C"/>
    <w:rsid w:val="00D75475"/>
    <w:rsid w:val="00D83EDB"/>
    <w:rsid w:val="00D913CB"/>
    <w:rsid w:val="00DA0FB5"/>
    <w:rsid w:val="00DD3D95"/>
    <w:rsid w:val="00DE5D52"/>
    <w:rsid w:val="00E5283F"/>
    <w:rsid w:val="00E637FA"/>
    <w:rsid w:val="00E65B2D"/>
    <w:rsid w:val="00E93950"/>
    <w:rsid w:val="00EA1822"/>
    <w:rsid w:val="00EB1D3A"/>
    <w:rsid w:val="00EC53EB"/>
    <w:rsid w:val="00ED62A5"/>
    <w:rsid w:val="00ED6E9E"/>
    <w:rsid w:val="00F015F1"/>
    <w:rsid w:val="00F36F8B"/>
    <w:rsid w:val="00F60B18"/>
    <w:rsid w:val="00F91467"/>
    <w:rsid w:val="00F931EB"/>
    <w:rsid w:val="00FB3487"/>
    <w:rsid w:val="00FB64F6"/>
    <w:rsid w:val="00FD2050"/>
    <w:rsid w:val="00FE0349"/>
    <w:rsid w:val="00FE4779"/>
    <w:rsid w:val="00FE62E8"/>
    <w:rsid w:val="00FF1A5A"/>
    <w:rsid w:val="00FF1CA3"/>
    <w:rsid w:val="00FF4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76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76FF"/>
    <w:rPr>
      <w:sz w:val="18"/>
      <w:szCs w:val="18"/>
    </w:rPr>
  </w:style>
  <w:style w:type="paragraph" w:styleId="a4">
    <w:name w:val="footer"/>
    <w:basedOn w:val="a"/>
    <w:link w:val="Char0"/>
    <w:uiPriority w:val="99"/>
    <w:semiHidden/>
    <w:unhideWhenUsed/>
    <w:rsid w:val="007A76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A76FF"/>
    <w:rPr>
      <w:sz w:val="18"/>
      <w:szCs w:val="18"/>
    </w:rPr>
  </w:style>
  <w:style w:type="character" w:styleId="a5">
    <w:name w:val="Hyperlink"/>
    <w:basedOn w:val="a0"/>
    <w:uiPriority w:val="99"/>
    <w:semiHidden/>
    <w:unhideWhenUsed/>
    <w:rsid w:val="007A76FF"/>
    <w:rPr>
      <w:color w:val="0000FF"/>
      <w:u w:val="single"/>
    </w:rPr>
  </w:style>
  <w:style w:type="paragraph" w:styleId="a6">
    <w:name w:val="Normal (Web)"/>
    <w:basedOn w:val="a"/>
    <w:uiPriority w:val="99"/>
    <w:semiHidden/>
    <w:unhideWhenUsed/>
    <w:rsid w:val="007A76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70075315">
      <w:bodyDiv w:val="1"/>
      <w:marLeft w:val="0"/>
      <w:marRight w:val="0"/>
      <w:marTop w:val="0"/>
      <w:marBottom w:val="0"/>
      <w:divBdr>
        <w:top w:val="none" w:sz="0" w:space="0" w:color="auto"/>
        <w:left w:val="none" w:sz="0" w:space="0" w:color="auto"/>
        <w:bottom w:val="none" w:sz="0" w:space="0" w:color="auto"/>
        <w:right w:val="none" w:sz="0" w:space="0" w:color="auto"/>
      </w:divBdr>
      <w:divsChild>
        <w:div w:id="448091615">
          <w:marLeft w:val="0"/>
          <w:marRight w:val="0"/>
          <w:marTop w:val="150"/>
          <w:marBottom w:val="150"/>
          <w:divBdr>
            <w:top w:val="none" w:sz="0" w:space="0" w:color="auto"/>
            <w:left w:val="none" w:sz="0" w:space="0" w:color="auto"/>
            <w:bottom w:val="none" w:sz="0" w:space="0" w:color="auto"/>
            <w:right w:val="none" w:sz="0" w:space="0" w:color="auto"/>
          </w:divBdr>
          <w:divsChild>
            <w:div w:id="1238831179">
              <w:marLeft w:val="0"/>
              <w:marRight w:val="0"/>
              <w:marTop w:val="0"/>
              <w:marBottom w:val="0"/>
              <w:divBdr>
                <w:top w:val="none" w:sz="0" w:space="0" w:color="auto"/>
                <w:left w:val="none" w:sz="0" w:space="0" w:color="auto"/>
                <w:bottom w:val="none" w:sz="0" w:space="0" w:color="auto"/>
                <w:right w:val="none" w:sz="0" w:space="0" w:color="auto"/>
              </w:divBdr>
              <w:divsChild>
                <w:div w:id="2043630842">
                  <w:marLeft w:val="0"/>
                  <w:marRight w:val="0"/>
                  <w:marTop w:val="0"/>
                  <w:marBottom w:val="300"/>
                  <w:divBdr>
                    <w:top w:val="none" w:sz="0" w:space="0" w:color="auto"/>
                    <w:left w:val="none" w:sz="0" w:space="0" w:color="auto"/>
                    <w:bottom w:val="dashed" w:sz="6" w:space="0" w:color="999999"/>
                    <w:right w:val="none" w:sz="0" w:space="0" w:color="auto"/>
                  </w:divBdr>
                </w:div>
                <w:div w:id="68760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most.gov.cn/u/cms/static/202003/26211911761b.pdf" TargetMode="External"/><Relationship Id="rId13" Type="http://schemas.openxmlformats.org/officeDocument/2006/relationships/hyperlink" Target="https://service.most.gov.cn/u/cms/static/202003/262121494hg9.pdf" TargetMode="External"/><Relationship Id="rId18" Type="http://schemas.openxmlformats.org/officeDocument/2006/relationships/hyperlink" Target="https://service.most.gov.cn/u/cms/static/202003/26212614og50.pdf" TargetMode="External"/><Relationship Id="rId26" Type="http://schemas.openxmlformats.org/officeDocument/2006/relationships/hyperlink" Target="https://service.most.gov.cn/u/cms/static/202003/26212939tvnw.pdf" TargetMode="External"/><Relationship Id="rId39" Type="http://schemas.openxmlformats.org/officeDocument/2006/relationships/hyperlink" Target="https://service.most.gov.cn/u/cms/static/202003/262134461rlj.pdf" TargetMode="External"/><Relationship Id="rId3" Type="http://schemas.openxmlformats.org/officeDocument/2006/relationships/webSettings" Target="webSettings.xml"/><Relationship Id="rId21" Type="http://schemas.openxmlformats.org/officeDocument/2006/relationships/hyperlink" Target="https://service.most.gov.cn/u/cms/static/202003/26212728sooa.pdf" TargetMode="External"/><Relationship Id="rId34" Type="http://schemas.openxmlformats.org/officeDocument/2006/relationships/hyperlink" Target="https://service.most.gov.cn/u/cms/static/202003/262133141kj1.pdf" TargetMode="External"/><Relationship Id="rId7" Type="http://schemas.openxmlformats.org/officeDocument/2006/relationships/hyperlink" Target="https://service.most.gov.cn/u/cms/static/202003/262118532p7z.pdf" TargetMode="External"/><Relationship Id="rId12" Type="http://schemas.openxmlformats.org/officeDocument/2006/relationships/hyperlink" Target="https://service.most.gov.cn/u/cms/static/202003/262120249tc1.pdf" TargetMode="External"/><Relationship Id="rId17" Type="http://schemas.openxmlformats.org/officeDocument/2006/relationships/hyperlink" Target="https://service.most.gov.cn/u/cms/static/202003/26212552qx1w.pdf" TargetMode="External"/><Relationship Id="rId25" Type="http://schemas.openxmlformats.org/officeDocument/2006/relationships/hyperlink" Target="https://service.most.gov.cn/u/cms/static/202003/27102424o3rd.pdf" TargetMode="External"/><Relationship Id="rId33" Type="http://schemas.openxmlformats.org/officeDocument/2006/relationships/hyperlink" Target="https://service.most.gov.cn/u/cms/static/202003/2621324884wz.pdf" TargetMode="External"/><Relationship Id="rId38" Type="http://schemas.openxmlformats.org/officeDocument/2006/relationships/hyperlink" Target="https://service.most.gov.cn/u/cms/static/202003/26213431qfg8.pdf" TargetMode="External"/><Relationship Id="rId2" Type="http://schemas.openxmlformats.org/officeDocument/2006/relationships/settings" Target="settings.xml"/><Relationship Id="rId16" Type="http://schemas.openxmlformats.org/officeDocument/2006/relationships/hyperlink" Target="https://service.most.gov.cn/u/cms/static/202003/26212534rhbr.pdf" TargetMode="External"/><Relationship Id="rId20" Type="http://schemas.openxmlformats.org/officeDocument/2006/relationships/hyperlink" Target="https://service.most.gov.cn/u/cms/static/202003/26212706ymqa.pdf" TargetMode="External"/><Relationship Id="rId29" Type="http://schemas.openxmlformats.org/officeDocument/2006/relationships/hyperlink" Target="https://service.most.gov.cn/u/cms/static/202003/262130426inw.pdf"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program@istic.ac.cn" TargetMode="External"/><Relationship Id="rId11" Type="http://schemas.openxmlformats.org/officeDocument/2006/relationships/hyperlink" Target="https://service.most.gov.cn/u/cms/static/202003/26212006vrtn.pdf" TargetMode="External"/><Relationship Id="rId24" Type="http://schemas.openxmlformats.org/officeDocument/2006/relationships/hyperlink" Target="https://service.most.gov.cn/u/cms/static/202003/26212858xbor.pdf" TargetMode="External"/><Relationship Id="rId32" Type="http://schemas.openxmlformats.org/officeDocument/2006/relationships/hyperlink" Target="https://service.most.gov.cn/u/cms/static/202003/26213232ghoc.pdf" TargetMode="External"/><Relationship Id="rId37" Type="http://schemas.openxmlformats.org/officeDocument/2006/relationships/hyperlink" Target="https://service.most.gov.cn/u/cms/static/202003/26213416bnut.pdf" TargetMode="Externa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service.most.gov.cn/u/cms/static/202003/2621223726z6.pdf" TargetMode="External"/><Relationship Id="rId23" Type="http://schemas.openxmlformats.org/officeDocument/2006/relationships/hyperlink" Target="https://service.most.gov.cn/u/cms/static/202003/262128318t1s.pdf" TargetMode="External"/><Relationship Id="rId28" Type="http://schemas.openxmlformats.org/officeDocument/2006/relationships/hyperlink" Target="https://service.most.gov.cn/u/cms/static/202003/26213026uuvn.pdf" TargetMode="External"/><Relationship Id="rId36" Type="http://schemas.openxmlformats.org/officeDocument/2006/relationships/hyperlink" Target="https://service.most.gov.cn/u/cms/static/202003/26213351hwfl.pdf" TargetMode="External"/><Relationship Id="rId10" Type="http://schemas.openxmlformats.org/officeDocument/2006/relationships/hyperlink" Target="https://service.most.gov.cn/u/cms/static/202003/262119491dqq.pdf" TargetMode="External"/><Relationship Id="rId19" Type="http://schemas.openxmlformats.org/officeDocument/2006/relationships/hyperlink" Target="https://service.most.gov.cn/u/cms/static/202003/26212651bm5a.pdf" TargetMode="External"/><Relationship Id="rId31" Type="http://schemas.openxmlformats.org/officeDocument/2006/relationships/hyperlink" Target="https://service.most.gov.cn/u/cms/static/202003/26213206veie.pdf" TargetMode="External"/><Relationship Id="rId4" Type="http://schemas.openxmlformats.org/officeDocument/2006/relationships/footnotes" Target="footnotes.xml"/><Relationship Id="rId9" Type="http://schemas.openxmlformats.org/officeDocument/2006/relationships/hyperlink" Target="https://service.most.gov.cn/u/cms/static/202003/26211928804w.pdf" TargetMode="External"/><Relationship Id="rId14" Type="http://schemas.openxmlformats.org/officeDocument/2006/relationships/hyperlink" Target="https://service.most.gov.cn/u/cms/static/202003/26212209mmfi.pdf" TargetMode="External"/><Relationship Id="rId22" Type="http://schemas.openxmlformats.org/officeDocument/2006/relationships/hyperlink" Target="https://service.most.gov.cn/u/cms/static/202003/26212812h8w2.pdf" TargetMode="External"/><Relationship Id="rId27" Type="http://schemas.openxmlformats.org/officeDocument/2006/relationships/hyperlink" Target="https://service.most.gov.cn/u/cms/static/202003/262129525ec1.pdf" TargetMode="External"/><Relationship Id="rId30" Type="http://schemas.openxmlformats.org/officeDocument/2006/relationships/hyperlink" Target="https://service.most.gov.cn/u/cms/static/202003/26213111btpv.pdf" TargetMode="External"/><Relationship Id="rId35" Type="http://schemas.openxmlformats.org/officeDocument/2006/relationships/hyperlink" Target="https://service.most.gov.cn/u/cms/static/202003/26213337syjo.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1021</Words>
  <Characters>5824</Characters>
  <Application>Microsoft Office Word</Application>
  <DocSecurity>0</DocSecurity>
  <Lines>48</Lines>
  <Paragraphs>13</Paragraphs>
  <ScaleCrop>false</ScaleCrop>
  <Company>Microsoft</Company>
  <LinksUpToDate>false</LinksUpToDate>
  <CharactersWithSpaces>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2020-04-02T02:57:00Z</dcterms:created>
  <dcterms:modified xsi:type="dcterms:W3CDTF">2020-04-02T02:57:00Z</dcterms:modified>
</cp:coreProperties>
</file>