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77" w:firstLineChars="2930"/>
        <w:rPr>
          <w:b/>
        </w:rPr>
      </w:pPr>
    </w:p>
    <w:p>
      <w:pPr>
        <w:ind w:firstLine="6177" w:firstLineChars="2930"/>
        <w:rPr>
          <w:b/>
        </w:rPr>
      </w:pPr>
    </w:p>
    <w:p>
      <w:pPr>
        <w:ind w:firstLine="6177" w:firstLineChars="2930"/>
        <w:rPr>
          <w:b/>
        </w:rPr>
      </w:pPr>
    </w:p>
    <w:p/>
    <w:p>
      <w:pPr>
        <w:jc w:val="center"/>
        <w:rPr>
          <w:rFonts w:ascii="微软雅黑" w:hAnsi="微软雅黑" w:eastAsia="微软雅黑"/>
          <w:b/>
          <w:sz w:val="48"/>
          <w:szCs w:val="44"/>
        </w:rPr>
      </w:pPr>
      <w:r>
        <w:rPr>
          <w:rFonts w:hint="eastAsia" w:ascii="微软雅黑" w:hAnsi="微软雅黑" w:eastAsia="微软雅黑"/>
          <w:b/>
          <w:sz w:val="48"/>
          <w:szCs w:val="44"/>
        </w:rPr>
        <w:t>国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家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自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然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科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学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基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金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52"/>
          <w:szCs w:val="52"/>
        </w:rPr>
        <w:t>“</w:t>
      </w:r>
      <w:r>
        <w:rPr>
          <w:rFonts w:hint="eastAsia" w:ascii="微软雅黑" w:hAnsi="微软雅黑" w:eastAsia="微软雅黑"/>
          <w:b/>
          <w:sz w:val="44"/>
          <w:szCs w:val="44"/>
        </w:rPr>
        <w:t>后摩尔时代新器件基础研究”重大研究计划项目指南建议书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（2024年度）</w:t>
      </w:r>
    </w:p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</w:p>
    <w:tbl>
      <w:tblPr>
        <w:tblStyle w:val="4"/>
        <w:tblW w:w="7796" w:type="dxa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56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建议研究方向：</w:t>
            </w:r>
          </w:p>
        </w:tc>
        <w:tc>
          <w:tcPr>
            <w:tcW w:w="5652" w:type="dxa"/>
          </w:tcPr>
          <w:p>
            <w:pPr>
              <w:spacing w:before="156" w:beforeLines="50"/>
              <w:jc w:val="left"/>
              <w:rPr>
                <w:rFonts w:ascii="微软雅黑" w:hAnsi="微软雅黑" w:eastAsia="微软雅黑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学科代码：</w:t>
            </w:r>
          </w:p>
        </w:tc>
        <w:tc>
          <w:tcPr>
            <w:tcW w:w="5652" w:type="dxa"/>
          </w:tcPr>
          <w:p>
            <w:pPr>
              <w:spacing w:before="156" w:beforeLines="50"/>
              <w:jc w:val="left"/>
              <w:rPr>
                <w:rFonts w:eastAsia="微软雅黑"/>
                <w:b/>
                <w:sz w:val="28"/>
                <w:szCs w:val="28"/>
              </w:rPr>
            </w:pPr>
            <w:r>
              <w:rPr>
                <w:rFonts w:hint="eastAsia" w:eastAsia="微软雅黑"/>
                <w:b/>
                <w:color w:val="FF0000"/>
                <w:sz w:val="28"/>
                <w:szCs w:val="28"/>
              </w:rPr>
              <w:t>（多选，根据建议内容给出学科交叉方向）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pacing w:val="30"/>
                <w:sz w:val="28"/>
                <w:szCs w:val="28"/>
              </w:rPr>
              <w:t>所属亚类：</w:t>
            </w:r>
          </w:p>
        </w:tc>
        <w:tc>
          <w:tcPr>
            <w:tcW w:w="5652" w:type="dxa"/>
          </w:tcPr>
          <w:p>
            <w:pPr>
              <w:spacing w:before="156"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重点支持项目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pacing w:val="3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建议人：</w:t>
            </w:r>
          </w:p>
        </w:tc>
        <w:tc>
          <w:tcPr>
            <w:tcW w:w="5652" w:type="dxa"/>
          </w:tcPr>
          <w:p>
            <w:pPr>
              <w:spacing w:before="156"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pacing w:val="30"/>
                <w:sz w:val="28"/>
                <w:szCs w:val="28"/>
              </w:rPr>
              <w:t>依托单位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：</w:t>
            </w:r>
          </w:p>
        </w:tc>
        <w:tc>
          <w:tcPr>
            <w:tcW w:w="5652" w:type="dxa"/>
          </w:tcPr>
          <w:p>
            <w:pPr>
              <w:spacing w:before="156"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合作单位：</w:t>
            </w:r>
          </w:p>
        </w:tc>
        <w:tc>
          <w:tcPr>
            <w:tcW w:w="5652" w:type="dxa"/>
          </w:tcPr>
          <w:p>
            <w:pPr>
              <w:spacing w:before="156"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国家自然科学基金委员会</w:t>
      </w:r>
    </w:p>
    <w:p>
      <w:pPr>
        <w:rPr>
          <w:rFonts w:ascii="微软雅黑" w:hAnsi="微软雅黑" w:eastAsia="微软雅黑"/>
          <w:b/>
          <w:sz w:val="24"/>
        </w:rPr>
      </w:pPr>
      <w:r>
        <w:rPr>
          <w:rFonts w:ascii="微软雅黑" w:hAnsi="微软雅黑" w:eastAsia="微软雅黑"/>
          <w:b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一、对解决本重大研究计划核心科学问题、实现总体目标的贡献</w:t>
      </w:r>
    </w:p>
    <w:tbl>
      <w:tblPr>
        <w:tblStyle w:val="4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  <w:jc w:val="center"/>
        </w:trPr>
        <w:tc>
          <w:tcPr>
            <w:tcW w:w="9032" w:type="dxa"/>
          </w:tcPr>
          <w:p>
            <w:pPr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请说明建议的指南研究方向要做什么？(请用大同行能理解的语言进行表述)与本重大研究计划总体目标的相关性，特别是对解决核心科学问题的贡献。</w:t>
            </w:r>
          </w:p>
          <w:p>
            <w:pPr>
              <w:pStyle w:val="10"/>
              <w:spacing w:before="60" w:line="320" w:lineRule="exact"/>
              <w:rPr>
                <w:iCs/>
                <w:sz w:val="24"/>
                <w:szCs w:val="24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二、围绕解决核心科学问题拟开展的主要研究内容</w:t>
      </w:r>
    </w:p>
    <w:tbl>
      <w:tblPr>
        <w:tblStyle w:val="4"/>
        <w:tblW w:w="88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  <w:jc w:val="center"/>
        </w:trPr>
        <w:tc>
          <w:tcPr>
            <w:tcW w:w="8841" w:type="dxa"/>
          </w:tcPr>
          <w:p>
            <w:pPr>
              <w:spacing w:before="156" w:beforeLines="50" w:after="62" w:afterLines="20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围绕解决核心科学问题拟开展的主要研究内容及建议研究方案。目前的研究方法有哪些局限性？本项目建议的研究方法有什么独特之处，为什么能成功？</w:t>
            </w:r>
          </w:p>
          <w:p>
            <w:pPr>
              <w:snapToGrid w:val="0"/>
              <w:spacing w:line="400" w:lineRule="exact"/>
              <w:rPr>
                <w:rFonts w:hint="eastAsia"/>
                <w:sz w:val="22"/>
                <w:szCs w:val="22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三、预期可能取得的突破性进展及其可行性论证</w:t>
      </w:r>
    </w:p>
    <w:tbl>
      <w:tblPr>
        <w:tblStyle w:val="4"/>
        <w:tblW w:w="90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  <w:jc w:val="center"/>
        </w:trPr>
        <w:tc>
          <w:tcPr>
            <w:tcW w:w="9041" w:type="dxa"/>
          </w:tcPr>
          <w:p>
            <w:pPr>
              <w:spacing w:before="156" w:beforeLines="50" w:after="62" w:afterLines="20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预期可能取得的突破性进展及其可行性论证，提出预期研究成果形式和水平。如何评估该项目是否达到预期目标。</w:t>
            </w:r>
          </w:p>
          <w:p>
            <w:pPr>
              <w:pStyle w:val="9"/>
              <w:snapToGrid w:val="0"/>
              <w:spacing w:line="400" w:lineRule="exact"/>
              <w:ind w:left="420" w:firstLine="0" w:firstLineChars="0"/>
              <w:rPr>
                <w:kern w:val="0"/>
                <w:sz w:val="22"/>
                <w:szCs w:val="22"/>
              </w:rPr>
            </w:pPr>
          </w:p>
        </w:tc>
      </w:tr>
    </w:tbl>
    <w:p>
      <w:pPr>
        <w:spacing w:after="62" w:afterLines="2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四、国内外相关方向的研究现状和水平</w:t>
      </w:r>
    </w:p>
    <w:tbl>
      <w:tblPr>
        <w:tblStyle w:val="4"/>
        <w:tblW w:w="89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2" w:hRule="atLeast"/>
          <w:jc w:val="center"/>
        </w:trPr>
        <w:tc>
          <w:tcPr>
            <w:tcW w:w="8990" w:type="dxa"/>
          </w:tcPr>
          <w:p>
            <w:pPr>
              <w:spacing w:before="156" w:beforeLines="50" w:after="62" w:afterLines="20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简要说明本建议相关方向的国内外研究现状和水平。</w:t>
            </w:r>
          </w:p>
          <w:p>
            <w:pPr>
              <w:spacing w:line="400" w:lineRule="exact"/>
              <w:ind w:firstLine="440" w:firstLineChars="200"/>
              <w:rPr>
                <w:iCs/>
                <w:sz w:val="22"/>
                <w:szCs w:val="22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五、建议方向的科学属性及学科交叉情况</w:t>
      </w:r>
    </w:p>
    <w:tbl>
      <w:tblPr>
        <w:tblStyle w:val="4"/>
        <w:tblW w:w="88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2" w:hRule="atLeast"/>
          <w:jc w:val="center"/>
        </w:trPr>
        <w:tc>
          <w:tcPr>
            <w:tcW w:w="8831" w:type="dxa"/>
          </w:tcPr>
          <w:p>
            <w:pPr>
              <w:spacing w:line="360" w:lineRule="exact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  <w:lang w:val="en-US" w:eastAsia="zh-CN"/>
              </w:rPr>
              <w:t>简要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说明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建议方向的科学属性及学科交叉情况。</w:t>
            </w: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4"/>
        </w:rPr>
        <w:t>、其他要说明的问题</w:t>
      </w:r>
    </w:p>
    <w:tbl>
      <w:tblPr>
        <w:tblStyle w:val="4"/>
        <w:tblW w:w="88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0" w:hRule="atLeast"/>
          <w:jc w:val="center"/>
        </w:trPr>
        <w:tc>
          <w:tcPr>
            <w:tcW w:w="8831" w:type="dxa"/>
          </w:tcPr>
          <w:p>
            <w:pPr>
              <w:spacing w:line="360" w:lineRule="exact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NotTrackMoves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88"/>
    <w:rsid w:val="000841A6"/>
    <w:rsid w:val="0009337C"/>
    <w:rsid w:val="000B7D59"/>
    <w:rsid w:val="000F5CF2"/>
    <w:rsid w:val="001F3748"/>
    <w:rsid w:val="00224CF4"/>
    <w:rsid w:val="0023047A"/>
    <w:rsid w:val="00234806"/>
    <w:rsid w:val="0026619B"/>
    <w:rsid w:val="002A49DE"/>
    <w:rsid w:val="002B3088"/>
    <w:rsid w:val="002F5C43"/>
    <w:rsid w:val="00302748"/>
    <w:rsid w:val="00307CFE"/>
    <w:rsid w:val="003C7913"/>
    <w:rsid w:val="003D6D8D"/>
    <w:rsid w:val="00450FFB"/>
    <w:rsid w:val="00463329"/>
    <w:rsid w:val="004A07F9"/>
    <w:rsid w:val="004A2720"/>
    <w:rsid w:val="004B6DA2"/>
    <w:rsid w:val="004E7B19"/>
    <w:rsid w:val="00500AD4"/>
    <w:rsid w:val="0060001E"/>
    <w:rsid w:val="00600D18"/>
    <w:rsid w:val="0063271A"/>
    <w:rsid w:val="00655D78"/>
    <w:rsid w:val="00686191"/>
    <w:rsid w:val="006F0D48"/>
    <w:rsid w:val="0070497A"/>
    <w:rsid w:val="007657DF"/>
    <w:rsid w:val="007C64B2"/>
    <w:rsid w:val="007C68EB"/>
    <w:rsid w:val="007F3B31"/>
    <w:rsid w:val="008B3BA0"/>
    <w:rsid w:val="008C1BCA"/>
    <w:rsid w:val="008C3125"/>
    <w:rsid w:val="0095003E"/>
    <w:rsid w:val="00990CD7"/>
    <w:rsid w:val="009D4FEE"/>
    <w:rsid w:val="00A46493"/>
    <w:rsid w:val="00AA330F"/>
    <w:rsid w:val="00AA3D18"/>
    <w:rsid w:val="00AA52DE"/>
    <w:rsid w:val="00AC4FF5"/>
    <w:rsid w:val="00B010E4"/>
    <w:rsid w:val="00B035D6"/>
    <w:rsid w:val="00B12B98"/>
    <w:rsid w:val="00B450F6"/>
    <w:rsid w:val="00B73D75"/>
    <w:rsid w:val="00BD1B56"/>
    <w:rsid w:val="00BD2D79"/>
    <w:rsid w:val="00BF731E"/>
    <w:rsid w:val="00C02ED9"/>
    <w:rsid w:val="00C36A32"/>
    <w:rsid w:val="00CD7D65"/>
    <w:rsid w:val="00D26828"/>
    <w:rsid w:val="00D30B45"/>
    <w:rsid w:val="00D45A60"/>
    <w:rsid w:val="00D815A7"/>
    <w:rsid w:val="00DA0569"/>
    <w:rsid w:val="00DE76D2"/>
    <w:rsid w:val="00E758F0"/>
    <w:rsid w:val="00E90660"/>
    <w:rsid w:val="00EE2696"/>
    <w:rsid w:val="00EE47BD"/>
    <w:rsid w:val="00FE3070"/>
    <w:rsid w:val="00FF3154"/>
    <w:rsid w:val="00FF5888"/>
    <w:rsid w:val="1B6835C8"/>
    <w:rsid w:val="29EE76B6"/>
    <w:rsid w:val="4F44320C"/>
    <w:rsid w:val="577C0002"/>
    <w:rsid w:val="7762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ferences"/>
    <w:basedOn w:val="1"/>
    <w:qFormat/>
    <w:uiPriority w:val="0"/>
    <w:pPr>
      <w:widowControl/>
    </w:pPr>
    <w:rPr>
      <w:kern w:val="0"/>
      <w:sz w:val="16"/>
      <w:szCs w:val="16"/>
      <w:lang w:eastAsia="en-US"/>
    </w:rPr>
  </w:style>
  <w:style w:type="character" w:customStyle="1" w:styleId="11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6EC4B1-8286-48FB-8134-57009EB0B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2023-11-18T02:32:00Z</dcterms:created>
  <dc:creator>zhoulibing</dc:creator>
  <cp:lastModifiedBy>F04F05</cp:lastModifiedBy>
  <dcterms:modified xsi:type="dcterms:W3CDTF">2023-11-19T01:20:58Z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