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DDDDDD"/>
        <w:spacing w:line="525" w:lineRule="atLeast"/>
        <w:ind w:left="0" w:firstLine="0"/>
        <w:jc w:val="center"/>
        <w:rPr>
          <w:rFonts w:ascii="微软雅黑" w:hAnsi="微软雅黑" w:eastAsia="微软雅黑" w:cs="微软雅黑"/>
          <w:i w:val="0"/>
          <w:caps w:val="0"/>
          <w:color w:val="428EDC"/>
          <w:spacing w:val="0"/>
          <w:sz w:val="39"/>
          <w:szCs w:val="39"/>
        </w:rPr>
      </w:pPr>
      <w:r>
        <w:rPr>
          <w:rFonts w:hint="eastAsia" w:ascii="微软雅黑" w:hAnsi="微软雅黑" w:eastAsia="微软雅黑" w:cs="微软雅黑"/>
          <w:i w:val="0"/>
          <w:caps w:val="0"/>
          <w:color w:val="428EDC"/>
          <w:spacing w:val="0"/>
          <w:kern w:val="0"/>
          <w:sz w:val="39"/>
          <w:szCs w:val="39"/>
          <w:bdr w:val="none" w:color="auto" w:sz="0" w:space="0"/>
          <w:shd w:val="clear" w:fill="DDDDDD"/>
          <w:lang w:val="en-US" w:eastAsia="zh-CN" w:bidi="ar"/>
        </w:rPr>
        <w:t>关于国家重点研发计划“公共安全风险防控与应急技术装备”重点专项2021年度项目申报指南（公开部分）征求意见的通知</w:t>
      </w:r>
    </w:p>
    <w:p>
      <w:pPr>
        <w:keepNext w:val="0"/>
        <w:keepLines w:val="0"/>
        <w:widowControl/>
        <w:suppressLineNumbers w:val="0"/>
        <w:pBdr>
          <w:bottom w:val="dashed" w:color="999999" w:sz="6" w:space="0"/>
        </w:pBdr>
        <w:shd w:val="clear" w:fill="DDDDDD"/>
        <w:spacing w:after="300" w:afterAutospacing="0" w:line="600" w:lineRule="atLeast"/>
        <w:ind w:left="0" w:firstLine="0"/>
        <w:jc w:val="center"/>
        <w:rPr>
          <w:rFonts w:ascii="Tahoma" w:hAnsi="Tahoma" w:eastAsia="Tahoma" w:cs="Tahoma"/>
          <w:i w:val="0"/>
          <w:caps w:val="0"/>
          <w:color w:val="999999"/>
          <w:spacing w:val="0"/>
          <w:sz w:val="18"/>
          <w:szCs w:val="18"/>
        </w:rPr>
      </w:pPr>
      <w:r>
        <w:rPr>
          <w:rFonts w:hint="default" w:ascii="Tahoma" w:hAnsi="Tahoma" w:eastAsia="Tahoma" w:cs="Tahoma"/>
          <w:i w:val="0"/>
          <w:caps w:val="0"/>
          <w:color w:val="999999"/>
          <w:spacing w:val="0"/>
          <w:kern w:val="0"/>
          <w:sz w:val="18"/>
          <w:szCs w:val="18"/>
          <w:shd w:val="clear" w:fill="DDDDDD"/>
          <w:lang w:val="en-US" w:eastAsia="zh-CN" w:bidi="ar"/>
        </w:rPr>
        <w:t>发布时间： 2021年02月05日    来源：科学技术部</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根据《国务院关于改进加强中央财政科研项目和资金管理的若干意见》（国发〔2014〕11号）、《国务院关于深化中央财政科技计划（专项、基金等）管理改革方案的通知》（国发〔2014〕64号）、《科技部 财政部关于印发&lt;国家重点研发计划管理暂行办法&gt;的通知》（国科发资〔2017〕152号）等文件要求，现将“公共安全风险防控与应急技术装备”重点专项2021年度项目申报指南（公开部分）（见附件）向社会征求意见和建议。征求意见时间为2021年2月5日至2021年2月25日，修改意见请于2月25日24点之前发至电子邮箱。</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国家重点研发计划相关重点专项的凝练布局和任务部署已经战略咨询与综合评审特邀委员会咨询评议，国家科技计划管理部际联席会议研究审议，并报国务院批准实施。本次征求意见重点针对专项指南方向提出的目标指标和相关内容的合理性、科学性、先进性等方面听取各方意见和建议。科技部将会同有关部门、专业机构和专家，认真研究收到的意见和建议，修改完善相关重点专项的项目申报指南。征集到的意见和建议，将不再反馈和回复。</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联系方式：sfs_shsyc@most.cn</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pacing w:line="450" w:lineRule="atLeast"/>
      </w:pPr>
      <w:r>
        <w:rPr>
          <w:rFonts w:hint="eastAsia" w:ascii="宋体" w:hAnsi="宋体" w:eastAsia="宋体" w:cs="宋体"/>
          <w:i w:val="0"/>
          <w:caps w:val="0"/>
          <w:color w:val="444444"/>
          <w:spacing w:val="0"/>
          <w:sz w:val="26"/>
          <w:szCs w:val="26"/>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附件：</w:t>
      </w:r>
    </w:p>
    <w:p>
      <w:pPr>
        <w:keepNext w:val="0"/>
        <w:keepLines w:val="0"/>
        <w:widowControl/>
        <w:suppressLineNumbers w:val="0"/>
        <w:shd w:val="clear" w:fill="DDDDDD"/>
        <w:spacing w:line="450" w:lineRule="atLeast"/>
        <w:ind w:left="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spacing w:val="0"/>
          <w:kern w:val="0"/>
          <w:sz w:val="26"/>
          <w:szCs w:val="26"/>
          <w:shd w:val="clear" w:fill="DDDDDD"/>
          <w:lang w:val="en-US" w:eastAsia="zh-CN" w:bidi="ar"/>
        </w:rPr>
        <w:fldChar w:fldCharType="begin"/>
      </w:r>
      <w:r>
        <w:rPr>
          <w:rFonts w:hint="eastAsia" w:ascii="宋体" w:hAnsi="宋体" w:eastAsia="宋体" w:cs="宋体"/>
          <w:i w:val="0"/>
          <w:caps w:val="0"/>
          <w:spacing w:val="0"/>
          <w:kern w:val="0"/>
          <w:sz w:val="26"/>
          <w:szCs w:val="26"/>
          <w:shd w:val="clear" w:fill="DDDDDD"/>
          <w:lang w:val="en-US" w:eastAsia="zh-CN" w:bidi="ar"/>
        </w:rPr>
        <w:instrText xml:space="preserve"> HYPERLINK "https://service.most.gov.cn/u/cms/static/202102/05141710gmdn.pdf" </w:instrText>
      </w:r>
      <w:r>
        <w:rPr>
          <w:rFonts w:hint="eastAsia" w:ascii="宋体" w:hAnsi="宋体" w:eastAsia="宋体" w:cs="宋体"/>
          <w:i w:val="0"/>
          <w:caps w:val="0"/>
          <w:spacing w:val="0"/>
          <w:kern w:val="0"/>
          <w:sz w:val="26"/>
          <w:szCs w:val="26"/>
          <w:shd w:val="clear" w:fill="DDDDDD"/>
          <w:lang w:val="en-US" w:eastAsia="zh-CN" w:bidi="ar"/>
        </w:rPr>
        <w:fldChar w:fldCharType="separate"/>
      </w:r>
      <w:r>
        <w:rPr>
          <w:rStyle w:val="4"/>
          <w:rFonts w:hint="eastAsia" w:ascii="宋体" w:hAnsi="宋体" w:eastAsia="宋体" w:cs="宋体"/>
          <w:i w:val="0"/>
          <w:caps w:val="0"/>
          <w:spacing w:val="0"/>
          <w:sz w:val="26"/>
          <w:szCs w:val="26"/>
          <w:shd w:val="clear" w:fill="DDDDDD"/>
        </w:rPr>
        <w:t>“公共安全风险防控与应急技术装备”重点专项2021年度项目申报指南（公开部分）（征求意见稿）</w:t>
      </w:r>
      <w:r>
        <w:rPr>
          <w:rFonts w:hint="eastAsia" w:ascii="宋体" w:hAnsi="宋体" w:eastAsia="宋体" w:cs="宋体"/>
          <w:i w:val="0"/>
          <w:caps w:val="0"/>
          <w:spacing w:val="0"/>
          <w:kern w:val="0"/>
          <w:sz w:val="26"/>
          <w:szCs w:val="26"/>
          <w:shd w:val="clear" w:fill="DDDDDD"/>
          <w:lang w:val="en-US" w:eastAsia="zh-CN" w:bidi="ar"/>
        </w:rPr>
        <w:fldChar w:fldCharType="end"/>
      </w:r>
    </w:p>
    <w:p>
      <w:pPr>
        <w:keepNext w:val="0"/>
        <w:keepLines w:val="0"/>
        <w:widowControl/>
        <w:suppressLineNumbers w:val="0"/>
        <w:shd w:val="clear" w:fill="DDDDDD"/>
        <w:spacing w:line="450" w:lineRule="atLeast"/>
        <w:ind w:left="84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hd w:val="clear" w:fill="DDDDDD"/>
        <w:spacing w:line="450" w:lineRule="atLeast"/>
        <w:ind w:left="840" w:firstLine="0"/>
        <w:jc w:val="lef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科技部社会发展科技司</w:t>
      </w:r>
    </w:p>
    <w:p>
      <w:pPr>
        <w:keepNext w:val="0"/>
        <w:keepLines w:val="0"/>
        <w:widowControl/>
        <w:suppressLineNumbers w:val="0"/>
        <w:shd w:val="clear" w:fill="DDDDDD"/>
        <w:spacing w:line="450" w:lineRule="atLeast"/>
        <w:ind w:left="0" w:firstLine="0"/>
        <w:jc w:val="right"/>
        <w:rPr>
          <w:rFonts w:hint="eastAsia" w:ascii="宋体" w:hAnsi="宋体" w:eastAsia="宋体" w:cs="宋体"/>
          <w:i w:val="0"/>
          <w:caps w:val="0"/>
          <w:color w:val="444444"/>
          <w:spacing w:val="0"/>
          <w:sz w:val="26"/>
          <w:szCs w:val="26"/>
        </w:rPr>
      </w:pPr>
      <w:r>
        <w:rPr>
          <w:rFonts w:hint="eastAsia" w:ascii="宋体" w:hAnsi="宋体" w:eastAsia="宋体" w:cs="宋体"/>
          <w:i w:val="0"/>
          <w:caps w:val="0"/>
          <w:color w:val="444444"/>
          <w:spacing w:val="0"/>
          <w:kern w:val="0"/>
          <w:sz w:val="26"/>
          <w:szCs w:val="26"/>
          <w:shd w:val="clear" w:fill="DDDDDD"/>
          <w:lang w:val="en-US" w:eastAsia="zh-CN" w:bidi="ar"/>
        </w:rPr>
        <w:t> 2021年2月4日</w:t>
      </w:r>
    </w:p>
    <w:p>
      <w:bookmarkStart w:id="0" w:name="_GoBack"/>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A125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施萱</cp:lastModifiedBy>
  <dcterms:modified xsi:type="dcterms:W3CDTF">2021-02-09T15:28:49Z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